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0E7D7C7" w14:textId="77777777" w:rsidR="00547FE0" w:rsidRPr="00414987" w:rsidRDefault="00547FE0" w:rsidP="00523F72">
      <w:pPr>
        <w:rPr>
          <w:rFonts w:ascii="Times New Roman" w:hAnsi="Times New Roman" w:cs="Times New Roman"/>
          <w:color w:val="000000" w:themeColor="text1"/>
          <w:sz w:val="24"/>
          <w:szCs w:val="24"/>
          <w:shd w:val="clear" w:color="auto" w:fill="FFFFFF"/>
        </w:rPr>
      </w:pPr>
    </w:p>
    <w:p w14:paraId="23FCFA2C" w14:textId="43027097" w:rsidR="00990C24" w:rsidRDefault="00990C24" w:rsidP="00990C24">
      <w:pPr>
        <w:pStyle w:val="prastasiniatinklio"/>
        <w:shd w:val="clear" w:color="auto" w:fill="FFFFFF"/>
        <w:spacing w:after="0" w:afterAutospacing="0" w:line="270" w:lineRule="atLeast"/>
        <w:jc w:val="center"/>
        <w:rPr>
          <w:b/>
          <w:bCs/>
          <w:color w:val="000000" w:themeColor="text1"/>
          <w:u w:val="single"/>
        </w:rPr>
      </w:pPr>
      <w:r>
        <w:rPr>
          <w:b/>
          <w:bCs/>
          <w:noProof/>
          <w:color w:val="000000" w:themeColor="text1"/>
          <w:u w:val="single"/>
          <w:lang w:val="en-US" w:eastAsia="en-US"/>
        </w:rPr>
        <w:drawing>
          <wp:inline distT="0" distB="0" distL="0" distR="0" wp14:anchorId="2BB1B098" wp14:editId="76977F08">
            <wp:extent cx="1256030" cy="786765"/>
            <wp:effectExtent l="0" t="0" r="1270" b="0"/>
            <wp:docPr id="2" name="Paveikslėlis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56030" cy="786765"/>
                    </a:xfrm>
                    <a:prstGeom prst="rect">
                      <a:avLst/>
                    </a:prstGeom>
                    <a:noFill/>
                  </pic:spPr>
                </pic:pic>
              </a:graphicData>
            </a:graphic>
          </wp:inline>
        </w:drawing>
      </w:r>
    </w:p>
    <w:p w14:paraId="336557D1" w14:textId="77777777" w:rsidR="00E90781" w:rsidRDefault="00F37E48" w:rsidP="00990C24">
      <w:pPr>
        <w:pStyle w:val="prastasiniatinklio"/>
        <w:shd w:val="clear" w:color="auto" w:fill="FFFFFF"/>
        <w:spacing w:after="0" w:afterAutospacing="0" w:line="270" w:lineRule="atLeast"/>
        <w:jc w:val="center"/>
        <w:rPr>
          <w:b/>
          <w:bCs/>
          <w:color w:val="000000" w:themeColor="text1"/>
        </w:rPr>
      </w:pPr>
      <w:r w:rsidRPr="00F37E48">
        <w:rPr>
          <w:b/>
          <w:bCs/>
          <w:color w:val="000000" w:themeColor="text1"/>
        </w:rPr>
        <w:t xml:space="preserve">INFORMACIJA NORINTIEMS DALYVAUTI </w:t>
      </w:r>
    </w:p>
    <w:p w14:paraId="4FA62214" w14:textId="35FA5112" w:rsidR="00990C24" w:rsidRPr="001A2938" w:rsidRDefault="001A2938" w:rsidP="00990C24">
      <w:pPr>
        <w:pStyle w:val="prastasiniatinklio"/>
        <w:shd w:val="clear" w:color="auto" w:fill="FFFFFF"/>
        <w:spacing w:after="0" w:afterAutospacing="0" w:line="270" w:lineRule="atLeast"/>
        <w:jc w:val="center"/>
        <w:rPr>
          <w:b/>
          <w:bCs/>
        </w:rPr>
      </w:pPr>
      <w:r w:rsidRPr="001A2938">
        <w:rPr>
          <w:b/>
          <w:bCs/>
        </w:rPr>
        <w:t>2025 m. BIRŽELIO 23</w:t>
      </w:r>
      <w:r w:rsidR="00F37E48" w:rsidRPr="001A2938">
        <w:rPr>
          <w:b/>
          <w:bCs/>
        </w:rPr>
        <w:t xml:space="preserve"> d. </w:t>
      </w:r>
      <w:r w:rsidRPr="001A2938">
        <w:rPr>
          <w:b/>
          <w:bCs/>
        </w:rPr>
        <w:t>Kupiškio</w:t>
      </w:r>
      <w:bookmarkStart w:id="0" w:name="_GoBack"/>
      <w:bookmarkEnd w:id="0"/>
      <w:r w:rsidRPr="001A2938">
        <w:rPr>
          <w:b/>
          <w:bCs/>
        </w:rPr>
        <w:t xml:space="preserve"> mieste Joninių šventės</w:t>
      </w:r>
      <w:r w:rsidR="00E90781" w:rsidRPr="001A2938">
        <w:rPr>
          <w:b/>
          <w:bCs/>
        </w:rPr>
        <w:t xml:space="preserve"> METU</w:t>
      </w:r>
    </w:p>
    <w:p w14:paraId="799783CD" w14:textId="77777777" w:rsidR="00E90781" w:rsidRDefault="00E90781" w:rsidP="00BD5653">
      <w:pPr>
        <w:pStyle w:val="prastasiniatinklio"/>
        <w:shd w:val="clear" w:color="auto" w:fill="FFFFFF"/>
        <w:spacing w:before="0" w:beforeAutospacing="0" w:after="0" w:afterAutospacing="0" w:line="360" w:lineRule="auto"/>
        <w:jc w:val="both"/>
        <w:rPr>
          <w:b/>
          <w:bCs/>
          <w:color w:val="000000" w:themeColor="text1"/>
        </w:rPr>
      </w:pPr>
    </w:p>
    <w:p w14:paraId="794DACAE" w14:textId="0A6902A7" w:rsidR="00207F71" w:rsidRPr="00414987" w:rsidRDefault="00207F71" w:rsidP="00BD5653">
      <w:pPr>
        <w:pStyle w:val="prastasiniatinklio"/>
        <w:shd w:val="clear" w:color="auto" w:fill="FFFFFF"/>
        <w:spacing w:before="0" w:beforeAutospacing="0" w:after="0" w:afterAutospacing="0" w:line="360" w:lineRule="auto"/>
        <w:jc w:val="both"/>
        <w:rPr>
          <w:b/>
          <w:bCs/>
          <w:color w:val="000000" w:themeColor="text1"/>
          <w:u w:val="single"/>
        </w:rPr>
      </w:pPr>
      <w:r w:rsidRPr="00414987">
        <w:rPr>
          <w:b/>
          <w:bCs/>
          <w:color w:val="000000" w:themeColor="text1"/>
          <w:u w:val="single"/>
        </w:rPr>
        <w:t xml:space="preserve"> PATEIKTI ŠIUOS DOKUMENTUS</w:t>
      </w:r>
      <w:r w:rsidR="00AC6AE7" w:rsidRPr="00414987">
        <w:rPr>
          <w:b/>
          <w:bCs/>
          <w:color w:val="000000" w:themeColor="text1"/>
          <w:u w:val="single"/>
        </w:rPr>
        <w:t>:</w:t>
      </w:r>
    </w:p>
    <w:p w14:paraId="33E682AD" w14:textId="0B306C29" w:rsidR="00AC6AE7" w:rsidRPr="00934E0C" w:rsidRDefault="00332C34" w:rsidP="00F37E48">
      <w:pPr>
        <w:pStyle w:val="Betarp"/>
        <w:numPr>
          <w:ilvl w:val="0"/>
          <w:numId w:val="4"/>
        </w:numPr>
        <w:ind w:left="0"/>
        <w:jc w:val="both"/>
        <w:rPr>
          <w:rFonts w:ascii="Times New Roman" w:hAnsi="Times New Roman" w:cs="Times New Roman"/>
          <w:sz w:val="24"/>
          <w:szCs w:val="24"/>
        </w:rPr>
      </w:pPr>
      <w:r w:rsidRPr="00934E0C">
        <w:rPr>
          <w:rFonts w:ascii="Times New Roman" w:hAnsi="Times New Roman" w:cs="Times New Roman"/>
          <w:sz w:val="24"/>
          <w:szCs w:val="24"/>
        </w:rPr>
        <w:t>Prašymą su parašu.</w:t>
      </w:r>
      <w:r w:rsidR="00AC6AE7" w:rsidRPr="00934E0C">
        <w:rPr>
          <w:rFonts w:ascii="Times New Roman" w:hAnsi="Times New Roman" w:cs="Times New Roman"/>
          <w:sz w:val="24"/>
          <w:szCs w:val="24"/>
        </w:rPr>
        <w:t xml:space="preserve"> </w:t>
      </w:r>
      <w:r w:rsidRPr="00934E0C">
        <w:rPr>
          <w:rFonts w:ascii="Times New Roman" w:hAnsi="Times New Roman" w:cs="Times New Roman"/>
          <w:sz w:val="24"/>
          <w:szCs w:val="24"/>
        </w:rPr>
        <w:t xml:space="preserve">Prašyme </w:t>
      </w:r>
      <w:r w:rsidR="00AC6AE7" w:rsidRPr="00934E0C">
        <w:rPr>
          <w:rFonts w:ascii="Times New Roman" w:hAnsi="Times New Roman" w:cs="Times New Roman"/>
          <w:sz w:val="24"/>
          <w:szCs w:val="24"/>
        </w:rPr>
        <w:t>nurodyti r</w:t>
      </w:r>
      <w:r w:rsidRPr="00934E0C">
        <w:rPr>
          <w:rFonts w:ascii="Times New Roman" w:hAnsi="Times New Roman" w:cs="Times New Roman"/>
          <w:sz w:val="24"/>
          <w:szCs w:val="24"/>
        </w:rPr>
        <w:t>eikiamą prekybos vietos plotą,</w:t>
      </w:r>
      <w:r w:rsidR="00AC6AE7" w:rsidRPr="00934E0C">
        <w:rPr>
          <w:rFonts w:ascii="Times New Roman" w:hAnsi="Times New Roman" w:cs="Times New Roman"/>
          <w:sz w:val="24"/>
          <w:szCs w:val="24"/>
        </w:rPr>
        <w:t xml:space="preserve"> ar reikalinga elektra</w:t>
      </w:r>
      <w:r w:rsidRPr="00934E0C">
        <w:rPr>
          <w:rFonts w:ascii="Times New Roman" w:hAnsi="Times New Roman" w:cs="Times New Roman"/>
          <w:sz w:val="24"/>
          <w:szCs w:val="24"/>
        </w:rPr>
        <w:t xml:space="preserve">, </w:t>
      </w:r>
      <w:r w:rsidR="00AC6AE7" w:rsidRPr="00934E0C">
        <w:rPr>
          <w:rFonts w:ascii="Times New Roman" w:hAnsi="Times New Roman" w:cs="Times New Roman"/>
          <w:sz w:val="24"/>
          <w:szCs w:val="24"/>
        </w:rPr>
        <w:t>jeigu taip, b</w:t>
      </w:r>
      <w:r w:rsidRPr="00934E0C">
        <w:rPr>
          <w:rFonts w:ascii="Times New Roman" w:hAnsi="Times New Roman" w:cs="Times New Roman"/>
          <w:sz w:val="24"/>
          <w:szCs w:val="24"/>
        </w:rPr>
        <w:t>ūtina turėti savo prailgintuvus</w:t>
      </w:r>
      <w:r w:rsidR="00AC6AE7" w:rsidRPr="00934E0C">
        <w:rPr>
          <w:rFonts w:ascii="Times New Roman" w:hAnsi="Times New Roman" w:cs="Times New Roman"/>
          <w:sz w:val="24"/>
          <w:szCs w:val="24"/>
        </w:rPr>
        <w:t>;</w:t>
      </w:r>
    </w:p>
    <w:p w14:paraId="45A5EAE7" w14:textId="155E3401" w:rsidR="00610433" w:rsidRPr="00934E0C" w:rsidRDefault="00610433" w:rsidP="00F37E48">
      <w:pPr>
        <w:pStyle w:val="Betarp"/>
        <w:numPr>
          <w:ilvl w:val="0"/>
          <w:numId w:val="4"/>
        </w:numPr>
        <w:ind w:left="0"/>
        <w:jc w:val="both"/>
        <w:rPr>
          <w:rFonts w:ascii="Times New Roman" w:hAnsi="Times New Roman" w:cs="Times New Roman"/>
          <w:sz w:val="24"/>
          <w:szCs w:val="24"/>
        </w:rPr>
      </w:pPr>
      <w:r w:rsidRPr="00934E0C">
        <w:rPr>
          <w:rFonts w:ascii="Times New Roman" w:hAnsi="Times New Roman" w:cs="Times New Roman"/>
          <w:sz w:val="24"/>
          <w:szCs w:val="24"/>
        </w:rPr>
        <w:t>Įmonės įregistravimo pažymėjimą (juridiniai asmenys), verslo liudijimą arba individualios veiklos vykdymo pažymą (fiziniai asmenys) arba kopiją, patvirtintą teisės aktų nustatyta tvarka;</w:t>
      </w:r>
    </w:p>
    <w:p w14:paraId="468BBCB2" w14:textId="14CDB9ED" w:rsidR="000470CC" w:rsidRPr="00934E0C" w:rsidRDefault="00AC6AE7" w:rsidP="00F37E48">
      <w:pPr>
        <w:pStyle w:val="Betarp"/>
        <w:numPr>
          <w:ilvl w:val="0"/>
          <w:numId w:val="4"/>
        </w:numPr>
        <w:ind w:left="0"/>
        <w:jc w:val="both"/>
        <w:rPr>
          <w:rFonts w:ascii="Times New Roman" w:hAnsi="Times New Roman" w:cs="Times New Roman"/>
          <w:sz w:val="24"/>
          <w:szCs w:val="24"/>
        </w:rPr>
      </w:pPr>
      <w:r w:rsidRPr="00934E0C">
        <w:rPr>
          <w:rFonts w:ascii="Times New Roman" w:hAnsi="Times New Roman" w:cs="Times New Roman"/>
          <w:sz w:val="24"/>
          <w:szCs w:val="24"/>
        </w:rPr>
        <w:t xml:space="preserve">Vietinės rinkliavos </w:t>
      </w:r>
      <w:r w:rsidR="00332C34" w:rsidRPr="00934E0C">
        <w:rPr>
          <w:rFonts w:ascii="Times New Roman" w:hAnsi="Times New Roman" w:cs="Times New Roman"/>
          <w:sz w:val="24"/>
          <w:szCs w:val="24"/>
        </w:rPr>
        <w:t>apmokėjimo kopiją</w:t>
      </w:r>
      <w:r w:rsidR="00934E0C" w:rsidRPr="00934E0C">
        <w:rPr>
          <w:rFonts w:ascii="Times New Roman" w:hAnsi="Times New Roman" w:cs="Times New Roman"/>
          <w:sz w:val="24"/>
          <w:szCs w:val="24"/>
        </w:rPr>
        <w:t xml:space="preserve"> (</w:t>
      </w:r>
      <w:r w:rsidR="00934E0C" w:rsidRPr="00934E0C">
        <w:rPr>
          <w:rFonts w:ascii="Times New Roman" w:hAnsi="Times New Roman" w:cs="Times New Roman"/>
          <w:i/>
          <w:sz w:val="24"/>
          <w:szCs w:val="24"/>
        </w:rPr>
        <w:t>Kupiškio rajono savivaldybės administracijai</w:t>
      </w:r>
      <w:r w:rsidR="00934E0C" w:rsidRPr="00934E0C">
        <w:rPr>
          <w:rFonts w:ascii="Times New Roman" w:hAnsi="Times New Roman" w:cs="Times New Roman"/>
          <w:sz w:val="24"/>
          <w:szCs w:val="24"/>
        </w:rPr>
        <w:t>)</w:t>
      </w:r>
      <w:r w:rsidRPr="00934E0C">
        <w:rPr>
          <w:rFonts w:ascii="Times New Roman" w:hAnsi="Times New Roman" w:cs="Times New Roman"/>
          <w:sz w:val="24"/>
          <w:szCs w:val="24"/>
        </w:rPr>
        <w:t>;</w:t>
      </w:r>
    </w:p>
    <w:p w14:paraId="3696A3FD" w14:textId="6E2ECF25" w:rsidR="00934E0C" w:rsidRPr="00934E0C" w:rsidRDefault="00934E0C" w:rsidP="00F37E48">
      <w:pPr>
        <w:pStyle w:val="Betarp"/>
        <w:numPr>
          <w:ilvl w:val="0"/>
          <w:numId w:val="4"/>
        </w:numPr>
        <w:ind w:left="0"/>
        <w:jc w:val="both"/>
        <w:rPr>
          <w:rFonts w:ascii="Times New Roman" w:hAnsi="Times New Roman" w:cs="Times New Roman"/>
          <w:sz w:val="24"/>
          <w:szCs w:val="24"/>
        </w:rPr>
      </w:pPr>
      <w:r w:rsidRPr="00934E0C">
        <w:rPr>
          <w:rFonts w:ascii="Times New Roman" w:hAnsi="Times New Roman" w:cs="Times New Roman"/>
          <w:sz w:val="24"/>
          <w:szCs w:val="24"/>
        </w:rPr>
        <w:t>Mokėjimo už dokumentų, reikalingų leidimui prekiauti mugėje renginio metu, parengimą kopiją (</w:t>
      </w:r>
      <w:r w:rsidRPr="00934E0C">
        <w:rPr>
          <w:rFonts w:ascii="Times New Roman" w:hAnsi="Times New Roman" w:cs="Times New Roman"/>
          <w:i/>
          <w:sz w:val="24"/>
          <w:szCs w:val="24"/>
        </w:rPr>
        <w:t>Kupiškio rajono turizmo ir verslo informacijos centrui</w:t>
      </w:r>
      <w:r w:rsidRPr="00934E0C">
        <w:rPr>
          <w:rFonts w:ascii="Times New Roman" w:hAnsi="Times New Roman" w:cs="Times New Roman"/>
          <w:sz w:val="24"/>
          <w:szCs w:val="24"/>
        </w:rPr>
        <w:t>);</w:t>
      </w:r>
    </w:p>
    <w:p w14:paraId="3C53B511" w14:textId="77777777" w:rsidR="000470CC" w:rsidRPr="003E780A" w:rsidRDefault="000470CC" w:rsidP="00F37E48">
      <w:pPr>
        <w:pStyle w:val="Betarp"/>
        <w:numPr>
          <w:ilvl w:val="0"/>
          <w:numId w:val="4"/>
        </w:numPr>
        <w:ind w:left="0"/>
        <w:jc w:val="both"/>
        <w:rPr>
          <w:rFonts w:ascii="Times New Roman" w:hAnsi="Times New Roman" w:cs="Times New Roman"/>
          <w:sz w:val="24"/>
          <w:szCs w:val="24"/>
        </w:rPr>
      </w:pPr>
      <w:r w:rsidRPr="003E780A">
        <w:rPr>
          <w:rFonts w:ascii="Times New Roman" w:hAnsi="Times New Roman" w:cs="Times New Roman"/>
          <w:sz w:val="24"/>
          <w:szCs w:val="24"/>
        </w:rPr>
        <w:t>Pageidaujantis prekiauti iš prekybai pritaikyto automobilio ar jo priekabos – transporto priemonės valstybinės registracijos ir techninės apžiūros rezultatų kortelės (ataskaitos) kopiją; specializuoto automobilio, automobilio priekabos, specialiosios nemotorinės transporto priemonės vaizdą (</w:t>
      </w:r>
      <w:proofErr w:type="spellStart"/>
      <w:r w:rsidRPr="003E780A">
        <w:rPr>
          <w:rFonts w:ascii="Times New Roman" w:hAnsi="Times New Roman" w:cs="Times New Roman"/>
          <w:sz w:val="24"/>
          <w:szCs w:val="24"/>
        </w:rPr>
        <w:t>fotofiksaciją</w:t>
      </w:r>
      <w:proofErr w:type="spellEnd"/>
      <w:r w:rsidRPr="003E780A">
        <w:rPr>
          <w:rFonts w:ascii="Times New Roman" w:hAnsi="Times New Roman" w:cs="Times New Roman"/>
          <w:sz w:val="24"/>
          <w:szCs w:val="24"/>
        </w:rPr>
        <w:t>);</w:t>
      </w:r>
    </w:p>
    <w:p w14:paraId="414B7F4D" w14:textId="77777777" w:rsidR="000470CC" w:rsidRPr="003E780A" w:rsidRDefault="000470CC" w:rsidP="00F37E48">
      <w:pPr>
        <w:pStyle w:val="Betarp"/>
        <w:numPr>
          <w:ilvl w:val="0"/>
          <w:numId w:val="4"/>
        </w:numPr>
        <w:ind w:left="0"/>
        <w:jc w:val="both"/>
        <w:rPr>
          <w:rFonts w:ascii="Times New Roman" w:hAnsi="Times New Roman" w:cs="Times New Roman"/>
          <w:sz w:val="24"/>
          <w:szCs w:val="24"/>
        </w:rPr>
      </w:pPr>
      <w:r w:rsidRPr="003E780A">
        <w:rPr>
          <w:rFonts w:ascii="Times New Roman" w:hAnsi="Times New Roman" w:cs="Times New Roman"/>
          <w:sz w:val="24"/>
          <w:szCs w:val="24"/>
        </w:rPr>
        <w:t>Valstybinės maisto ir veterinarijos tarnybos (toliau – VMVT) išduotą maisto tvarkymo subjekto pažymėjimą arba kopiją, patvirtintą teisės aktų nustatyta tvarka, jeigu tų prekių prekybai arba teikiamoms paslaugoms teisės aktų nustatyta tvarka jie yra privalomi;</w:t>
      </w:r>
    </w:p>
    <w:p w14:paraId="44B2C020" w14:textId="77777777" w:rsidR="000470CC" w:rsidRPr="003E780A" w:rsidRDefault="000470CC" w:rsidP="00F37E48">
      <w:pPr>
        <w:pStyle w:val="Betarp"/>
        <w:numPr>
          <w:ilvl w:val="0"/>
          <w:numId w:val="4"/>
        </w:numPr>
        <w:ind w:left="0"/>
        <w:jc w:val="both"/>
        <w:rPr>
          <w:rFonts w:ascii="Times New Roman" w:hAnsi="Times New Roman" w:cs="Times New Roman"/>
          <w:sz w:val="24"/>
          <w:szCs w:val="24"/>
        </w:rPr>
      </w:pPr>
      <w:r w:rsidRPr="003E780A">
        <w:rPr>
          <w:rFonts w:ascii="Times New Roman" w:hAnsi="Times New Roman" w:cs="Times New Roman"/>
          <w:sz w:val="24"/>
          <w:szCs w:val="24"/>
        </w:rPr>
        <w:t>Ūkininko ūkio pažymėjimą, sodininkų bendrijos nario ar kitą dokumentą, įrodantį, kad žemės ūkio produkcija užauginta asmeniniame pagalbiniame ūkyje, sodo sklype ar pan. (prekiaujantys žemės ūkio produkcija be verslo liudijimo arba individualios veiklos pažymos), įsigijimo dokumentus;</w:t>
      </w:r>
    </w:p>
    <w:p w14:paraId="08B9CE12" w14:textId="77777777" w:rsidR="000470CC" w:rsidRPr="003E780A" w:rsidRDefault="000470CC" w:rsidP="00F37E48">
      <w:pPr>
        <w:pStyle w:val="Betarp"/>
        <w:numPr>
          <w:ilvl w:val="0"/>
          <w:numId w:val="4"/>
        </w:numPr>
        <w:ind w:left="0"/>
        <w:jc w:val="both"/>
        <w:rPr>
          <w:rFonts w:ascii="Times New Roman" w:hAnsi="Times New Roman" w:cs="Times New Roman"/>
          <w:sz w:val="24"/>
          <w:szCs w:val="24"/>
        </w:rPr>
      </w:pPr>
      <w:r w:rsidRPr="003E780A">
        <w:rPr>
          <w:rFonts w:ascii="Times New Roman" w:hAnsi="Times New Roman" w:cs="Times New Roman"/>
          <w:sz w:val="24"/>
          <w:szCs w:val="24"/>
        </w:rPr>
        <w:t>Pageidaujantis prekiauti savo gamybos medumi ir bitininkystės produktais – pažymos apie bičių šeimų registravimą ūkinių gyvūnų registre (jeigu prekiaujama medumi) kopiją;</w:t>
      </w:r>
    </w:p>
    <w:p w14:paraId="25C302C9" w14:textId="77777777" w:rsidR="000470CC" w:rsidRPr="003E780A" w:rsidRDefault="000470CC" w:rsidP="00F37E48">
      <w:pPr>
        <w:pStyle w:val="Betarp"/>
        <w:numPr>
          <w:ilvl w:val="0"/>
          <w:numId w:val="4"/>
        </w:numPr>
        <w:ind w:left="0"/>
        <w:jc w:val="both"/>
        <w:rPr>
          <w:rFonts w:ascii="Times New Roman" w:hAnsi="Times New Roman" w:cs="Times New Roman"/>
          <w:sz w:val="24"/>
          <w:szCs w:val="24"/>
        </w:rPr>
      </w:pPr>
      <w:r w:rsidRPr="003E780A">
        <w:rPr>
          <w:rFonts w:ascii="Times New Roman" w:hAnsi="Times New Roman" w:cs="Times New Roman"/>
          <w:sz w:val="24"/>
          <w:szCs w:val="24"/>
        </w:rPr>
        <w:t>Tautodailininkas, amatininkas, prekiaujantis tik savo darbo sertifikuotais tautinio paveldo gaminiais ir savo rankų darbo gaminiais – tautinio paveldo sertifikato, tautodailininko ar tradicinių amatų meistro pažymėjimo kopiją;</w:t>
      </w:r>
    </w:p>
    <w:p w14:paraId="505B7AA6" w14:textId="77777777" w:rsidR="000470CC" w:rsidRPr="003E780A" w:rsidRDefault="000470CC" w:rsidP="00F37E48">
      <w:pPr>
        <w:pStyle w:val="Betarp"/>
        <w:numPr>
          <w:ilvl w:val="0"/>
          <w:numId w:val="4"/>
        </w:numPr>
        <w:ind w:left="0"/>
        <w:jc w:val="both"/>
        <w:rPr>
          <w:rFonts w:ascii="Times New Roman" w:hAnsi="Times New Roman" w:cs="Times New Roman"/>
          <w:sz w:val="24"/>
          <w:szCs w:val="24"/>
        </w:rPr>
      </w:pPr>
      <w:r w:rsidRPr="003E780A">
        <w:rPr>
          <w:rFonts w:ascii="Times New Roman" w:hAnsi="Times New Roman" w:cs="Times New Roman"/>
          <w:sz w:val="24"/>
          <w:szCs w:val="24"/>
        </w:rPr>
        <w:t xml:space="preserve">Asmuo, organizuojantis batutų, pripučiamų ir kitų nesudėtingų atrakcionų, laisvalaikio pramogoms skirtų priemonių (elektromobilių, riedučių, dviračių, </w:t>
      </w:r>
      <w:proofErr w:type="spellStart"/>
      <w:r w:rsidRPr="003E780A">
        <w:rPr>
          <w:rFonts w:ascii="Times New Roman" w:hAnsi="Times New Roman" w:cs="Times New Roman"/>
          <w:sz w:val="24"/>
          <w:szCs w:val="24"/>
        </w:rPr>
        <w:t>paspirtukų</w:t>
      </w:r>
      <w:proofErr w:type="spellEnd"/>
      <w:r w:rsidRPr="003E780A">
        <w:rPr>
          <w:rFonts w:ascii="Times New Roman" w:hAnsi="Times New Roman" w:cs="Times New Roman"/>
          <w:sz w:val="24"/>
          <w:szCs w:val="24"/>
        </w:rPr>
        <w:t xml:space="preserve"> ir pan.) nuomos, vandens pramogų priemonių nuomos ir kitą veiklą, kuriai netaikomos Variklinės pavaros pramoginių įrenginių priežiūros taisyklių nuostatos, papildomai pateikia įsigaliojusį veiklos civilinės atsakomybės draudimo polisą, galiojantį ne trumpiau negu Leidimas (draudimo polisas turi galioti visą įrenginių buvimo laiką);</w:t>
      </w:r>
    </w:p>
    <w:p w14:paraId="1EB15BF2" w14:textId="5BFE8A28" w:rsidR="002E4E42" w:rsidRPr="00934E0C" w:rsidRDefault="000470CC" w:rsidP="00F37E48">
      <w:pPr>
        <w:pStyle w:val="Betarp"/>
        <w:numPr>
          <w:ilvl w:val="0"/>
          <w:numId w:val="4"/>
        </w:numPr>
        <w:ind w:left="0"/>
        <w:jc w:val="both"/>
        <w:rPr>
          <w:rFonts w:ascii="Times New Roman" w:hAnsi="Times New Roman" w:cs="Times New Roman"/>
          <w:sz w:val="24"/>
          <w:szCs w:val="24"/>
        </w:rPr>
      </w:pPr>
      <w:r w:rsidRPr="003E780A">
        <w:rPr>
          <w:rFonts w:ascii="Times New Roman" w:hAnsi="Times New Roman" w:cs="Times New Roman"/>
          <w:sz w:val="24"/>
          <w:szCs w:val="24"/>
        </w:rPr>
        <w:t>Asmuo, norintis gauti Leidimą teikti paslaugas pramoginiais įrenginiais</w:t>
      </w:r>
      <w:r w:rsidR="00F30D8A" w:rsidRPr="003E780A">
        <w:rPr>
          <w:rFonts w:ascii="Times New Roman" w:hAnsi="Times New Roman" w:cs="Times New Roman"/>
          <w:sz w:val="24"/>
          <w:szCs w:val="24"/>
        </w:rPr>
        <w:t>,</w:t>
      </w:r>
      <w:r w:rsidRPr="003E780A">
        <w:rPr>
          <w:rFonts w:ascii="Times New Roman" w:hAnsi="Times New Roman" w:cs="Times New Roman"/>
          <w:sz w:val="24"/>
          <w:szCs w:val="24"/>
        </w:rPr>
        <w:t xml:space="preserve"> prašyme </w:t>
      </w:r>
      <w:r w:rsidR="00F30D8A" w:rsidRPr="003E780A">
        <w:rPr>
          <w:rFonts w:ascii="Times New Roman" w:hAnsi="Times New Roman" w:cs="Times New Roman"/>
          <w:sz w:val="24"/>
          <w:szCs w:val="24"/>
        </w:rPr>
        <w:t xml:space="preserve">papildomai </w:t>
      </w:r>
      <w:r w:rsidRPr="003E780A">
        <w:rPr>
          <w:rFonts w:ascii="Times New Roman" w:hAnsi="Times New Roman" w:cs="Times New Roman"/>
          <w:sz w:val="24"/>
          <w:szCs w:val="24"/>
        </w:rPr>
        <w:t>nurodo paslaugų teikimo lai</w:t>
      </w:r>
      <w:r w:rsidR="00F30D8A" w:rsidRPr="003E780A">
        <w:rPr>
          <w:rFonts w:ascii="Times New Roman" w:hAnsi="Times New Roman" w:cs="Times New Roman"/>
          <w:sz w:val="24"/>
          <w:szCs w:val="24"/>
        </w:rPr>
        <w:t xml:space="preserve">kotarpį, užimamą plotą (kv. m) ir pateikia </w:t>
      </w:r>
      <w:r w:rsidRPr="003E780A">
        <w:rPr>
          <w:rFonts w:ascii="Times New Roman" w:hAnsi="Times New Roman" w:cs="Times New Roman"/>
          <w:sz w:val="24"/>
          <w:szCs w:val="24"/>
        </w:rPr>
        <w:t>pramoginių įrenginių naudojimo viešojoje vietoje sutarties, sudarytos su seniūnu ar Savivaldybės administracija, kopiją bei privalo  pateikti dokumentus pagal Variklinės pavaros pramoginių įrenginių priežiūros taisykles.</w:t>
      </w:r>
    </w:p>
    <w:p w14:paraId="0C8C222A" w14:textId="77777777" w:rsidR="00F37E48" w:rsidRDefault="00F37E48" w:rsidP="00F37E48">
      <w:pPr>
        <w:pStyle w:val="Betarp"/>
        <w:jc w:val="both"/>
        <w:rPr>
          <w:rFonts w:ascii="Times New Roman" w:hAnsi="Times New Roman" w:cs="Times New Roman"/>
          <w:b/>
          <w:sz w:val="24"/>
          <w:szCs w:val="24"/>
          <w:u w:val="single"/>
          <w:shd w:val="clear" w:color="auto" w:fill="FFFFFF"/>
        </w:rPr>
      </w:pPr>
    </w:p>
    <w:p w14:paraId="6D9EEEDE" w14:textId="3B321CEA" w:rsidR="00A9294B" w:rsidRPr="00400868" w:rsidRDefault="000A7C91" w:rsidP="00F37E48">
      <w:pPr>
        <w:pStyle w:val="Betarp"/>
        <w:jc w:val="both"/>
        <w:rPr>
          <w:rFonts w:ascii="Times New Roman" w:hAnsi="Times New Roman" w:cs="Times New Roman"/>
          <w:b/>
          <w:sz w:val="24"/>
          <w:szCs w:val="24"/>
          <w:u w:val="single"/>
          <w:shd w:val="clear" w:color="auto" w:fill="FFFFFF"/>
        </w:rPr>
      </w:pPr>
      <w:r>
        <w:rPr>
          <w:rFonts w:ascii="Times New Roman" w:hAnsi="Times New Roman" w:cs="Times New Roman"/>
          <w:b/>
          <w:sz w:val="24"/>
          <w:szCs w:val="24"/>
          <w:u w:val="single"/>
          <w:shd w:val="clear" w:color="auto" w:fill="FFFFFF"/>
        </w:rPr>
        <w:t xml:space="preserve">I. </w:t>
      </w:r>
      <w:r w:rsidR="00DE142A" w:rsidRPr="00400868">
        <w:rPr>
          <w:rFonts w:ascii="Times New Roman" w:hAnsi="Times New Roman" w:cs="Times New Roman"/>
          <w:b/>
          <w:sz w:val="24"/>
          <w:szCs w:val="24"/>
          <w:u w:val="single"/>
          <w:shd w:val="clear" w:color="auto" w:fill="FFFFFF"/>
        </w:rPr>
        <w:t xml:space="preserve">Prekybinės vietos mokestis: </w:t>
      </w:r>
      <w:r w:rsidR="00A9294B" w:rsidRPr="00400868">
        <w:rPr>
          <w:rFonts w:ascii="Times New Roman" w:hAnsi="Times New Roman" w:cs="Times New Roman"/>
          <w:b/>
          <w:sz w:val="24"/>
          <w:szCs w:val="24"/>
          <w:u w:val="single"/>
          <w:shd w:val="clear" w:color="auto" w:fill="FFFFFF"/>
        </w:rPr>
        <w:t xml:space="preserve"> </w:t>
      </w:r>
    </w:p>
    <w:p w14:paraId="572B2CAE" w14:textId="47E9A12A" w:rsidR="007D1AE2" w:rsidRPr="007D1AE2" w:rsidRDefault="007D1AE2" w:rsidP="007D1AE2">
      <w:pPr>
        <w:pStyle w:val="Betarp"/>
        <w:rPr>
          <w:rFonts w:ascii="Times New Roman" w:eastAsia="Times New Roman" w:hAnsi="Times New Roman" w:cs="Times New Roman"/>
          <w:b/>
          <w:color w:val="000000"/>
          <w:sz w:val="24"/>
          <w:szCs w:val="24"/>
          <w:lang w:eastAsia="lt-LT"/>
        </w:rPr>
      </w:pPr>
      <w:r w:rsidRPr="007D1AE2">
        <w:rPr>
          <w:rFonts w:ascii="Times New Roman" w:eastAsia="Times New Roman" w:hAnsi="Times New Roman" w:cs="Times New Roman"/>
          <w:b/>
          <w:color w:val="000000"/>
          <w:sz w:val="24"/>
          <w:szCs w:val="24"/>
          <w:lang w:eastAsia="lt-LT"/>
        </w:rPr>
        <w:t>prie Kupiškio (</w:t>
      </w:r>
      <w:proofErr w:type="spellStart"/>
      <w:r w:rsidRPr="007D1AE2">
        <w:rPr>
          <w:rFonts w:ascii="Times New Roman" w:eastAsia="Times New Roman" w:hAnsi="Times New Roman" w:cs="Times New Roman"/>
          <w:b/>
          <w:color w:val="000000"/>
          <w:sz w:val="24"/>
          <w:szCs w:val="24"/>
          <w:lang w:eastAsia="lt-LT"/>
        </w:rPr>
        <w:t>Aukštupėnų</w:t>
      </w:r>
      <w:proofErr w:type="spellEnd"/>
      <w:r w:rsidRPr="007D1AE2">
        <w:rPr>
          <w:rFonts w:ascii="Times New Roman" w:eastAsia="Times New Roman" w:hAnsi="Times New Roman" w:cs="Times New Roman"/>
          <w:b/>
          <w:color w:val="000000"/>
          <w:sz w:val="24"/>
          <w:szCs w:val="24"/>
          <w:lang w:eastAsia="lt-LT"/>
        </w:rPr>
        <w:t>) p</w:t>
      </w:r>
      <w:r>
        <w:rPr>
          <w:rFonts w:ascii="Times New Roman" w:eastAsia="Times New Roman" w:hAnsi="Times New Roman" w:cs="Times New Roman"/>
          <w:b/>
          <w:color w:val="000000"/>
          <w:sz w:val="24"/>
          <w:szCs w:val="24"/>
          <w:lang w:eastAsia="lt-LT"/>
        </w:rPr>
        <w:t>iliakalnio su gyvenviete dienai</w:t>
      </w:r>
      <w:r w:rsidRPr="007D1AE2">
        <w:rPr>
          <w:rFonts w:ascii="Times New Roman" w:eastAsia="Times New Roman" w:hAnsi="Times New Roman" w:cs="Times New Roman"/>
          <w:b/>
          <w:color w:val="000000"/>
          <w:sz w:val="24"/>
          <w:szCs w:val="24"/>
          <w:lang w:eastAsia="lt-LT"/>
        </w:rPr>
        <w:t>:</w:t>
      </w:r>
    </w:p>
    <w:p w14:paraId="2E5E06CC" w14:textId="5945F627" w:rsidR="007D1AE2" w:rsidRPr="007D1AE2" w:rsidRDefault="007D1AE2" w:rsidP="007D1AE2">
      <w:pPr>
        <w:pStyle w:val="Betarp"/>
        <w:rPr>
          <w:rFonts w:ascii="Times New Roman" w:eastAsia="Times New Roman" w:hAnsi="Times New Roman" w:cs="Times New Roman"/>
          <w:color w:val="000000"/>
          <w:sz w:val="24"/>
          <w:szCs w:val="24"/>
          <w:lang w:eastAsia="lt-LT"/>
        </w:rPr>
      </w:pPr>
      <w:r w:rsidRPr="007D1AE2">
        <w:rPr>
          <w:rFonts w:ascii="Times New Roman" w:eastAsia="Times New Roman" w:hAnsi="Times New Roman" w:cs="Times New Roman"/>
          <w:color w:val="000000"/>
          <w:sz w:val="24"/>
          <w:szCs w:val="24"/>
          <w:lang w:eastAsia="lt-LT"/>
        </w:rPr>
        <w:t>1.2.1.1  prek</w:t>
      </w:r>
      <w:r>
        <w:rPr>
          <w:rFonts w:ascii="Times New Roman" w:eastAsia="Times New Roman" w:hAnsi="Times New Roman" w:cs="Times New Roman"/>
          <w:color w:val="000000"/>
          <w:sz w:val="24"/>
          <w:szCs w:val="24"/>
          <w:lang w:eastAsia="lt-LT"/>
        </w:rPr>
        <w:t xml:space="preserve">ybos vieta iki 3 kv. m  – 7 </w:t>
      </w:r>
      <w:proofErr w:type="spellStart"/>
      <w:r w:rsidRPr="007D1AE2">
        <w:rPr>
          <w:rFonts w:ascii="Times New Roman" w:eastAsia="Times New Roman" w:hAnsi="Times New Roman" w:cs="Times New Roman"/>
          <w:color w:val="000000"/>
          <w:sz w:val="24"/>
          <w:szCs w:val="24"/>
          <w:lang w:eastAsia="lt-LT"/>
        </w:rPr>
        <w:t>Eur</w:t>
      </w:r>
      <w:proofErr w:type="spellEnd"/>
      <w:r w:rsidRPr="007D1AE2">
        <w:rPr>
          <w:rFonts w:ascii="Times New Roman" w:eastAsia="Times New Roman" w:hAnsi="Times New Roman" w:cs="Times New Roman"/>
          <w:color w:val="000000"/>
          <w:sz w:val="24"/>
          <w:szCs w:val="24"/>
          <w:lang w:eastAsia="lt-LT"/>
        </w:rPr>
        <w:t>;</w:t>
      </w:r>
    </w:p>
    <w:p w14:paraId="6837960D" w14:textId="71C67AFE" w:rsidR="007D1AE2" w:rsidRPr="007D1AE2" w:rsidRDefault="007D1AE2" w:rsidP="007D1AE2">
      <w:pPr>
        <w:pStyle w:val="Betarp"/>
        <w:rPr>
          <w:rFonts w:ascii="Times New Roman" w:eastAsia="Times New Roman" w:hAnsi="Times New Roman" w:cs="Times New Roman"/>
          <w:color w:val="000000"/>
          <w:sz w:val="24"/>
          <w:szCs w:val="24"/>
          <w:lang w:eastAsia="lt-LT"/>
        </w:rPr>
      </w:pPr>
      <w:r w:rsidRPr="007D1AE2">
        <w:rPr>
          <w:rFonts w:ascii="Times New Roman" w:eastAsia="Times New Roman" w:hAnsi="Times New Roman" w:cs="Times New Roman"/>
          <w:color w:val="000000"/>
          <w:sz w:val="24"/>
          <w:szCs w:val="24"/>
          <w:lang w:eastAsia="lt-LT"/>
        </w:rPr>
        <w:t>1.2.1.2.  prek</w:t>
      </w:r>
      <w:r>
        <w:rPr>
          <w:rFonts w:ascii="Times New Roman" w:eastAsia="Times New Roman" w:hAnsi="Times New Roman" w:cs="Times New Roman"/>
          <w:color w:val="000000"/>
          <w:sz w:val="24"/>
          <w:szCs w:val="24"/>
          <w:lang w:eastAsia="lt-LT"/>
        </w:rPr>
        <w:t xml:space="preserve">ybos vieta iki 6 kv. m – 17 </w:t>
      </w:r>
      <w:proofErr w:type="spellStart"/>
      <w:r w:rsidRPr="007D1AE2">
        <w:rPr>
          <w:rFonts w:ascii="Times New Roman" w:eastAsia="Times New Roman" w:hAnsi="Times New Roman" w:cs="Times New Roman"/>
          <w:color w:val="000000"/>
          <w:sz w:val="24"/>
          <w:szCs w:val="24"/>
          <w:lang w:eastAsia="lt-LT"/>
        </w:rPr>
        <w:t>Eur</w:t>
      </w:r>
      <w:proofErr w:type="spellEnd"/>
      <w:r w:rsidRPr="007D1AE2">
        <w:rPr>
          <w:rFonts w:ascii="Times New Roman" w:eastAsia="Times New Roman" w:hAnsi="Times New Roman" w:cs="Times New Roman"/>
          <w:color w:val="000000"/>
          <w:sz w:val="24"/>
          <w:szCs w:val="24"/>
          <w:lang w:eastAsia="lt-LT"/>
        </w:rPr>
        <w:t>;</w:t>
      </w:r>
    </w:p>
    <w:p w14:paraId="378457AD" w14:textId="1A808307" w:rsidR="007D1AE2" w:rsidRPr="007D1AE2" w:rsidRDefault="007D1AE2" w:rsidP="007D1AE2">
      <w:pPr>
        <w:pStyle w:val="Betarp"/>
        <w:rPr>
          <w:rFonts w:ascii="Times New Roman" w:eastAsia="Times New Roman" w:hAnsi="Times New Roman" w:cs="Times New Roman"/>
          <w:color w:val="000000"/>
          <w:sz w:val="24"/>
          <w:szCs w:val="24"/>
          <w:lang w:eastAsia="lt-LT"/>
        </w:rPr>
      </w:pPr>
      <w:r w:rsidRPr="007D1AE2">
        <w:rPr>
          <w:rFonts w:ascii="Times New Roman" w:eastAsia="Times New Roman" w:hAnsi="Times New Roman" w:cs="Times New Roman"/>
          <w:color w:val="000000"/>
          <w:sz w:val="24"/>
          <w:szCs w:val="24"/>
          <w:lang w:eastAsia="lt-LT"/>
        </w:rPr>
        <w:t>1.2.1.3.  preky</w:t>
      </w:r>
      <w:r>
        <w:rPr>
          <w:rFonts w:ascii="Times New Roman" w:eastAsia="Times New Roman" w:hAnsi="Times New Roman" w:cs="Times New Roman"/>
          <w:color w:val="000000"/>
          <w:sz w:val="24"/>
          <w:szCs w:val="24"/>
          <w:lang w:eastAsia="lt-LT"/>
        </w:rPr>
        <w:t xml:space="preserve">bos vieta iki 12 kv. m – 25 </w:t>
      </w:r>
      <w:proofErr w:type="spellStart"/>
      <w:r w:rsidRPr="007D1AE2">
        <w:rPr>
          <w:rFonts w:ascii="Times New Roman" w:eastAsia="Times New Roman" w:hAnsi="Times New Roman" w:cs="Times New Roman"/>
          <w:color w:val="000000"/>
          <w:sz w:val="24"/>
          <w:szCs w:val="24"/>
          <w:lang w:eastAsia="lt-LT"/>
        </w:rPr>
        <w:t>Eur</w:t>
      </w:r>
      <w:proofErr w:type="spellEnd"/>
      <w:r w:rsidRPr="007D1AE2">
        <w:rPr>
          <w:rFonts w:ascii="Times New Roman" w:eastAsia="Times New Roman" w:hAnsi="Times New Roman" w:cs="Times New Roman"/>
          <w:color w:val="000000"/>
          <w:sz w:val="24"/>
          <w:szCs w:val="24"/>
          <w:lang w:eastAsia="lt-LT"/>
        </w:rPr>
        <w:t>;</w:t>
      </w:r>
    </w:p>
    <w:p w14:paraId="1F4867D8" w14:textId="1B6F47C5" w:rsidR="00AB004C" w:rsidRPr="007D1AE2" w:rsidRDefault="007D1AE2" w:rsidP="007D1AE2">
      <w:pPr>
        <w:pStyle w:val="Betarp"/>
        <w:rPr>
          <w:rFonts w:ascii="Times New Roman" w:eastAsia="Times New Roman" w:hAnsi="Times New Roman" w:cs="Times New Roman"/>
          <w:color w:val="000000"/>
          <w:sz w:val="24"/>
          <w:szCs w:val="24"/>
          <w:lang w:eastAsia="lt-LT"/>
        </w:rPr>
      </w:pPr>
      <w:r w:rsidRPr="007D1AE2">
        <w:rPr>
          <w:rFonts w:ascii="Times New Roman" w:eastAsia="Times New Roman" w:hAnsi="Times New Roman" w:cs="Times New Roman"/>
          <w:color w:val="000000"/>
          <w:sz w:val="24"/>
          <w:szCs w:val="24"/>
          <w:lang w:eastAsia="lt-LT"/>
        </w:rPr>
        <w:t xml:space="preserve">1.2.1.4. prekybos vieta </w:t>
      </w:r>
      <w:r>
        <w:rPr>
          <w:rFonts w:ascii="Times New Roman" w:eastAsia="Times New Roman" w:hAnsi="Times New Roman" w:cs="Times New Roman"/>
          <w:color w:val="000000"/>
          <w:sz w:val="24"/>
          <w:szCs w:val="24"/>
          <w:lang w:eastAsia="lt-LT"/>
        </w:rPr>
        <w:t xml:space="preserve">daugiau kaip 12 kv. m – 50 </w:t>
      </w:r>
      <w:proofErr w:type="spellStart"/>
      <w:r w:rsidR="00016F94">
        <w:rPr>
          <w:rFonts w:ascii="Times New Roman" w:eastAsia="Times New Roman" w:hAnsi="Times New Roman" w:cs="Times New Roman"/>
          <w:color w:val="000000"/>
          <w:sz w:val="24"/>
          <w:szCs w:val="24"/>
          <w:lang w:eastAsia="lt-LT"/>
        </w:rPr>
        <w:t>Eur</w:t>
      </w:r>
      <w:proofErr w:type="spellEnd"/>
    </w:p>
    <w:p w14:paraId="0A2AD9FC" w14:textId="79A18474" w:rsidR="00F37E48" w:rsidRDefault="00F37E48" w:rsidP="00F37E48">
      <w:pPr>
        <w:pStyle w:val="Betarp"/>
        <w:rPr>
          <w:rFonts w:ascii="Times New Roman" w:eastAsia="Times New Roman" w:hAnsi="Times New Roman" w:cs="Times New Roman"/>
          <w:b/>
          <w:color w:val="000000"/>
          <w:sz w:val="24"/>
          <w:szCs w:val="24"/>
          <w:lang w:eastAsia="lt-LT"/>
        </w:rPr>
      </w:pPr>
    </w:p>
    <w:p w14:paraId="7DEC3F19" w14:textId="77777777" w:rsidR="00F37E48" w:rsidRDefault="00F37E48" w:rsidP="00F37E48">
      <w:pPr>
        <w:pStyle w:val="Betarp"/>
        <w:rPr>
          <w:rFonts w:ascii="Times New Roman" w:eastAsia="Times New Roman" w:hAnsi="Times New Roman" w:cs="Times New Roman"/>
          <w:b/>
          <w:color w:val="000000"/>
          <w:sz w:val="24"/>
          <w:szCs w:val="24"/>
          <w:lang w:eastAsia="lt-LT"/>
        </w:rPr>
      </w:pPr>
    </w:p>
    <w:p w14:paraId="79E5F701" w14:textId="4CFF5B44" w:rsidR="00934E0C" w:rsidRPr="00F37E48" w:rsidRDefault="00934E0C" w:rsidP="00F37E48">
      <w:pPr>
        <w:pStyle w:val="Betarp"/>
        <w:rPr>
          <w:rFonts w:ascii="Times New Roman" w:eastAsia="Times New Roman" w:hAnsi="Times New Roman" w:cs="Times New Roman"/>
          <w:b/>
          <w:color w:val="000000"/>
          <w:sz w:val="24"/>
          <w:szCs w:val="24"/>
          <w:u w:val="single"/>
          <w:lang w:eastAsia="lt-LT"/>
        </w:rPr>
      </w:pPr>
      <w:r w:rsidRPr="00F37E48">
        <w:rPr>
          <w:rFonts w:ascii="Times New Roman" w:eastAsia="Times New Roman" w:hAnsi="Times New Roman" w:cs="Times New Roman"/>
          <w:b/>
          <w:color w:val="000000"/>
          <w:sz w:val="24"/>
          <w:szCs w:val="24"/>
          <w:u w:val="single"/>
          <w:lang w:eastAsia="lt-LT"/>
        </w:rPr>
        <w:lastRenderedPageBreak/>
        <w:t>Mokėjimo</w:t>
      </w:r>
      <w:r w:rsidR="00F37E48" w:rsidRPr="00F37E48">
        <w:rPr>
          <w:rFonts w:ascii="Times New Roman" w:eastAsia="Times New Roman" w:hAnsi="Times New Roman" w:cs="Times New Roman"/>
          <w:b/>
          <w:color w:val="000000"/>
          <w:sz w:val="24"/>
          <w:szCs w:val="24"/>
          <w:u w:val="single"/>
          <w:lang w:eastAsia="lt-LT"/>
        </w:rPr>
        <w:t xml:space="preserve"> už prekybinę vietą</w:t>
      </w:r>
      <w:r w:rsidRPr="00F37E48">
        <w:rPr>
          <w:rFonts w:ascii="Times New Roman" w:eastAsia="Times New Roman" w:hAnsi="Times New Roman" w:cs="Times New Roman"/>
          <w:b/>
          <w:color w:val="000000"/>
          <w:sz w:val="24"/>
          <w:szCs w:val="24"/>
          <w:u w:val="single"/>
          <w:lang w:eastAsia="lt-LT"/>
        </w:rPr>
        <w:t xml:space="preserve"> informacija:</w:t>
      </w:r>
    </w:p>
    <w:p w14:paraId="50F86DE9" w14:textId="1696488E" w:rsidR="00934E0C" w:rsidRPr="00934E0C" w:rsidRDefault="00934E0C" w:rsidP="00F37E48">
      <w:pPr>
        <w:pStyle w:val="Betarp"/>
        <w:rPr>
          <w:rFonts w:ascii="Times New Roman" w:eastAsia="Times New Roman" w:hAnsi="Times New Roman" w:cs="Times New Roman"/>
          <w:b/>
          <w:color w:val="000000"/>
          <w:sz w:val="24"/>
          <w:szCs w:val="24"/>
          <w:lang w:eastAsia="lt-LT"/>
        </w:rPr>
      </w:pPr>
      <w:r w:rsidRPr="00934E0C">
        <w:rPr>
          <w:rFonts w:ascii="Times New Roman" w:eastAsia="Times New Roman" w:hAnsi="Times New Roman" w:cs="Times New Roman"/>
          <w:b/>
          <w:color w:val="000000"/>
          <w:sz w:val="24"/>
          <w:szCs w:val="24"/>
          <w:lang w:eastAsia="lt-LT"/>
        </w:rPr>
        <w:t xml:space="preserve">Rinkliavos gavėjas: </w:t>
      </w:r>
      <w:r w:rsidRPr="00934E0C">
        <w:rPr>
          <w:rFonts w:ascii="Times New Roman" w:eastAsia="Times New Roman" w:hAnsi="Times New Roman" w:cs="Times New Roman"/>
          <w:color w:val="000000"/>
          <w:sz w:val="24"/>
          <w:szCs w:val="24"/>
          <w:lang w:eastAsia="lt-LT"/>
        </w:rPr>
        <w:t>Kupiškio rajono savivaldybės administracija (į k. 188774975)</w:t>
      </w:r>
    </w:p>
    <w:p w14:paraId="659D6A72" w14:textId="77777777" w:rsidR="00934E0C" w:rsidRPr="00934E0C" w:rsidRDefault="00934E0C" w:rsidP="00F37E48">
      <w:pPr>
        <w:pStyle w:val="Betarp"/>
        <w:rPr>
          <w:rFonts w:ascii="Times New Roman" w:eastAsia="Times New Roman" w:hAnsi="Times New Roman" w:cs="Times New Roman"/>
          <w:color w:val="000000"/>
          <w:sz w:val="24"/>
          <w:szCs w:val="24"/>
          <w:lang w:eastAsia="lt-LT"/>
        </w:rPr>
      </w:pPr>
      <w:r w:rsidRPr="00934E0C">
        <w:rPr>
          <w:rFonts w:ascii="Times New Roman" w:eastAsia="Times New Roman" w:hAnsi="Times New Roman" w:cs="Times New Roman"/>
          <w:b/>
          <w:color w:val="000000"/>
          <w:sz w:val="24"/>
          <w:szCs w:val="24"/>
          <w:lang w:eastAsia="lt-LT"/>
        </w:rPr>
        <w:t xml:space="preserve">Gavėjo bankas: </w:t>
      </w:r>
      <w:proofErr w:type="spellStart"/>
      <w:r w:rsidRPr="00934E0C">
        <w:rPr>
          <w:rFonts w:ascii="Times New Roman" w:eastAsia="Times New Roman" w:hAnsi="Times New Roman" w:cs="Times New Roman"/>
          <w:color w:val="000000"/>
          <w:sz w:val="24"/>
          <w:szCs w:val="24"/>
          <w:lang w:eastAsia="lt-LT"/>
        </w:rPr>
        <w:t>Luminor</w:t>
      </w:r>
      <w:proofErr w:type="spellEnd"/>
      <w:r w:rsidRPr="00934E0C">
        <w:rPr>
          <w:rFonts w:ascii="Times New Roman" w:eastAsia="Times New Roman" w:hAnsi="Times New Roman" w:cs="Times New Roman"/>
          <w:color w:val="000000"/>
          <w:sz w:val="24"/>
          <w:szCs w:val="24"/>
          <w:lang w:eastAsia="lt-LT"/>
        </w:rPr>
        <w:t xml:space="preserve"> Bank AB , sąskaitos Nr. LT534010043400054874</w:t>
      </w:r>
    </w:p>
    <w:p w14:paraId="63097958" w14:textId="77777777" w:rsidR="00934E0C" w:rsidRPr="00934E0C" w:rsidRDefault="00934E0C" w:rsidP="00F37E48">
      <w:pPr>
        <w:pStyle w:val="Betarp"/>
        <w:rPr>
          <w:rFonts w:ascii="Times New Roman" w:eastAsia="Times New Roman" w:hAnsi="Times New Roman" w:cs="Times New Roman"/>
          <w:b/>
          <w:color w:val="000000"/>
          <w:sz w:val="24"/>
          <w:szCs w:val="24"/>
          <w:lang w:eastAsia="lt-LT"/>
        </w:rPr>
      </w:pPr>
      <w:r w:rsidRPr="00934E0C">
        <w:rPr>
          <w:rFonts w:ascii="Times New Roman" w:eastAsia="Times New Roman" w:hAnsi="Times New Roman" w:cs="Times New Roman"/>
          <w:b/>
          <w:color w:val="000000"/>
          <w:sz w:val="24"/>
          <w:szCs w:val="24"/>
          <w:lang w:eastAsia="lt-LT"/>
        </w:rPr>
        <w:t xml:space="preserve">Įmokos kodas: </w:t>
      </w:r>
      <w:r w:rsidRPr="00934E0C">
        <w:rPr>
          <w:rFonts w:ascii="Times New Roman" w:eastAsia="Times New Roman" w:hAnsi="Times New Roman" w:cs="Times New Roman"/>
          <w:color w:val="000000"/>
          <w:sz w:val="24"/>
          <w:szCs w:val="24"/>
          <w:lang w:eastAsia="lt-LT"/>
        </w:rPr>
        <w:t>5712.</w:t>
      </w:r>
    </w:p>
    <w:p w14:paraId="7D810E51" w14:textId="77777777" w:rsidR="00934E0C" w:rsidRPr="00934E0C" w:rsidRDefault="00934E0C" w:rsidP="00F37E48">
      <w:pPr>
        <w:pStyle w:val="Betarp"/>
        <w:rPr>
          <w:rFonts w:ascii="Times New Roman" w:eastAsia="Times New Roman" w:hAnsi="Times New Roman" w:cs="Times New Roman"/>
          <w:color w:val="000000"/>
          <w:sz w:val="24"/>
          <w:szCs w:val="24"/>
          <w:lang w:eastAsia="lt-LT"/>
        </w:rPr>
      </w:pPr>
      <w:r w:rsidRPr="00934E0C">
        <w:rPr>
          <w:rFonts w:ascii="Times New Roman" w:eastAsia="Times New Roman" w:hAnsi="Times New Roman" w:cs="Times New Roman"/>
          <w:b/>
          <w:color w:val="000000"/>
          <w:sz w:val="24"/>
          <w:szCs w:val="24"/>
          <w:lang w:eastAsia="lt-LT"/>
        </w:rPr>
        <w:t xml:space="preserve">Mokėjimo paskirtis – </w:t>
      </w:r>
      <w:r w:rsidRPr="00934E0C">
        <w:rPr>
          <w:rFonts w:ascii="Times New Roman" w:eastAsia="Times New Roman" w:hAnsi="Times New Roman" w:cs="Times New Roman"/>
          <w:color w:val="000000"/>
          <w:sz w:val="24"/>
          <w:szCs w:val="24"/>
          <w:lang w:eastAsia="lt-LT"/>
        </w:rPr>
        <w:t>„Už leidimo prekiauti ir teikti paslaugas viešosiose vietose išdavimą“, dalyvaujančio fizinio/juridinio asmens pavadinimas.</w:t>
      </w:r>
    </w:p>
    <w:p w14:paraId="5ADC7361" w14:textId="046D6DC8" w:rsidR="00934E0C" w:rsidRDefault="00934E0C" w:rsidP="00F37E48">
      <w:pPr>
        <w:pStyle w:val="Betarp"/>
        <w:rPr>
          <w:rFonts w:ascii="Times New Roman" w:eastAsia="Times New Roman" w:hAnsi="Times New Roman" w:cs="Times New Roman"/>
          <w:color w:val="000000"/>
          <w:sz w:val="24"/>
          <w:szCs w:val="24"/>
          <w:lang w:eastAsia="lt-LT"/>
        </w:rPr>
      </w:pPr>
    </w:p>
    <w:p w14:paraId="751950BE" w14:textId="01CCBDB1" w:rsidR="00934E0C" w:rsidRDefault="00934E0C" w:rsidP="00F37E48">
      <w:pPr>
        <w:pStyle w:val="Betarp"/>
        <w:rPr>
          <w:rFonts w:ascii="Times New Roman" w:eastAsia="Times New Roman" w:hAnsi="Times New Roman" w:cs="Times New Roman"/>
          <w:b/>
          <w:color w:val="000000"/>
          <w:sz w:val="24"/>
          <w:szCs w:val="24"/>
          <w:lang w:eastAsia="lt-LT"/>
        </w:rPr>
      </w:pPr>
      <w:r>
        <w:rPr>
          <w:rFonts w:ascii="Times New Roman" w:eastAsia="Times New Roman" w:hAnsi="Times New Roman" w:cs="Times New Roman"/>
          <w:color w:val="000000"/>
          <w:sz w:val="24"/>
          <w:szCs w:val="24"/>
          <w:lang w:eastAsia="lt-LT"/>
        </w:rPr>
        <w:t xml:space="preserve">Pagal Kupiškio rajono savivaldybės tarybos </w:t>
      </w:r>
      <w:r w:rsidR="00F37E48">
        <w:rPr>
          <w:rFonts w:ascii="Times New Roman" w:eastAsia="Times New Roman" w:hAnsi="Times New Roman" w:cs="Times New Roman"/>
          <w:color w:val="000000"/>
          <w:sz w:val="24"/>
          <w:szCs w:val="24"/>
          <w:lang w:eastAsia="lt-LT"/>
        </w:rPr>
        <w:t>2024 m. spalio 24 d. sprendimu Nr. TS-269 patvirtintą</w:t>
      </w:r>
      <w:r>
        <w:rPr>
          <w:rFonts w:ascii="Times New Roman" w:eastAsia="Times New Roman" w:hAnsi="Times New Roman" w:cs="Times New Roman"/>
          <w:color w:val="000000"/>
          <w:sz w:val="24"/>
          <w:szCs w:val="24"/>
          <w:lang w:eastAsia="lt-LT"/>
        </w:rPr>
        <w:t xml:space="preserve"> Kupiškio rajono turizmo ir verslo informacijos centro atlygintinai teikiamų paslaugų sąrašą ir kainas, </w:t>
      </w:r>
      <w:r w:rsidRPr="00F37E48">
        <w:rPr>
          <w:rFonts w:ascii="Times New Roman" w:eastAsia="Times New Roman" w:hAnsi="Times New Roman" w:cs="Times New Roman"/>
          <w:b/>
          <w:color w:val="000000"/>
          <w:sz w:val="24"/>
          <w:szCs w:val="24"/>
          <w:lang w:eastAsia="lt-LT"/>
        </w:rPr>
        <w:t xml:space="preserve">už dokumentų reikalingų leidimui prekiauti mugėje renginio metu, parengimą taikomas 6,05 </w:t>
      </w:r>
      <w:proofErr w:type="spellStart"/>
      <w:r w:rsidRPr="00F37E48">
        <w:rPr>
          <w:rFonts w:ascii="Times New Roman" w:eastAsia="Times New Roman" w:hAnsi="Times New Roman" w:cs="Times New Roman"/>
          <w:b/>
          <w:color w:val="000000"/>
          <w:sz w:val="24"/>
          <w:szCs w:val="24"/>
          <w:lang w:eastAsia="lt-LT"/>
        </w:rPr>
        <w:t>Eur</w:t>
      </w:r>
      <w:proofErr w:type="spellEnd"/>
      <w:r w:rsidRPr="00F37E48">
        <w:rPr>
          <w:rFonts w:ascii="Times New Roman" w:eastAsia="Times New Roman" w:hAnsi="Times New Roman" w:cs="Times New Roman"/>
          <w:b/>
          <w:color w:val="000000"/>
          <w:sz w:val="24"/>
          <w:szCs w:val="24"/>
          <w:lang w:eastAsia="lt-LT"/>
        </w:rPr>
        <w:t xml:space="preserve"> mokestis</w:t>
      </w:r>
    </w:p>
    <w:p w14:paraId="29C49932" w14:textId="7635E9DA" w:rsidR="00F37E48" w:rsidRDefault="00F37E48" w:rsidP="00F37E48">
      <w:pPr>
        <w:pStyle w:val="Betarp"/>
        <w:rPr>
          <w:rFonts w:ascii="Times New Roman" w:eastAsia="Times New Roman" w:hAnsi="Times New Roman" w:cs="Times New Roman"/>
          <w:b/>
          <w:color w:val="000000"/>
          <w:sz w:val="24"/>
          <w:szCs w:val="24"/>
          <w:lang w:eastAsia="lt-LT"/>
        </w:rPr>
      </w:pPr>
    </w:p>
    <w:p w14:paraId="0D595678" w14:textId="353842BB" w:rsidR="00F37E48" w:rsidRPr="00F37E48" w:rsidRDefault="00F37E48" w:rsidP="00F37E48">
      <w:pPr>
        <w:pStyle w:val="Betarp"/>
        <w:rPr>
          <w:rFonts w:ascii="Times New Roman" w:eastAsia="Times New Roman" w:hAnsi="Times New Roman" w:cs="Times New Roman"/>
          <w:b/>
          <w:color w:val="000000"/>
          <w:sz w:val="24"/>
          <w:szCs w:val="24"/>
          <w:lang w:eastAsia="lt-LT"/>
        </w:rPr>
      </w:pPr>
      <w:r w:rsidRPr="00F37E48">
        <w:rPr>
          <w:rFonts w:ascii="Times New Roman" w:eastAsia="Times New Roman" w:hAnsi="Times New Roman" w:cs="Times New Roman"/>
          <w:b/>
          <w:color w:val="000000"/>
          <w:sz w:val="24"/>
          <w:szCs w:val="24"/>
          <w:u w:val="single"/>
          <w:lang w:eastAsia="lt-LT"/>
        </w:rPr>
        <w:t>Mokėjimo už dokumentų parengimą informacija</w:t>
      </w:r>
      <w:r>
        <w:rPr>
          <w:rFonts w:ascii="Times New Roman" w:eastAsia="Times New Roman" w:hAnsi="Times New Roman" w:cs="Times New Roman"/>
          <w:b/>
          <w:color w:val="000000"/>
          <w:sz w:val="24"/>
          <w:szCs w:val="24"/>
          <w:lang w:eastAsia="lt-LT"/>
        </w:rPr>
        <w:t>:</w:t>
      </w:r>
    </w:p>
    <w:p w14:paraId="4AFFEDC9" w14:textId="77777777" w:rsidR="00F37E48" w:rsidRPr="00F37E48" w:rsidRDefault="00F37E48" w:rsidP="00F37E48">
      <w:pPr>
        <w:pStyle w:val="Betarp"/>
        <w:rPr>
          <w:rFonts w:ascii="Times New Roman" w:eastAsia="Times New Roman" w:hAnsi="Times New Roman" w:cs="Times New Roman"/>
          <w:color w:val="000000"/>
          <w:sz w:val="24"/>
          <w:szCs w:val="24"/>
          <w:lang w:eastAsia="lt-LT"/>
        </w:rPr>
      </w:pPr>
      <w:r w:rsidRPr="00F37E48">
        <w:rPr>
          <w:rFonts w:ascii="Times New Roman" w:eastAsia="Times New Roman" w:hAnsi="Times New Roman" w:cs="Times New Roman"/>
          <w:b/>
          <w:color w:val="000000"/>
          <w:sz w:val="24"/>
          <w:szCs w:val="24"/>
          <w:lang w:eastAsia="lt-LT"/>
        </w:rPr>
        <w:t xml:space="preserve">Rinkliavos gavėjas: </w:t>
      </w:r>
      <w:r w:rsidRPr="00F37E48">
        <w:rPr>
          <w:rFonts w:ascii="Times New Roman" w:eastAsia="Times New Roman" w:hAnsi="Times New Roman" w:cs="Times New Roman"/>
          <w:color w:val="000000"/>
          <w:sz w:val="24"/>
          <w:szCs w:val="24"/>
          <w:lang w:eastAsia="lt-LT"/>
        </w:rPr>
        <w:t>Kupiškio rajono turizmo ir verslo informacijos centras (į. k. 160331162)</w:t>
      </w:r>
    </w:p>
    <w:p w14:paraId="57521395" w14:textId="77777777" w:rsidR="00F37E48" w:rsidRPr="00F37E48" w:rsidRDefault="00F37E48" w:rsidP="00F37E48">
      <w:pPr>
        <w:pStyle w:val="Betarp"/>
        <w:rPr>
          <w:rFonts w:ascii="Times New Roman" w:eastAsia="Times New Roman" w:hAnsi="Times New Roman" w:cs="Times New Roman"/>
          <w:b/>
          <w:color w:val="000000"/>
          <w:sz w:val="24"/>
          <w:szCs w:val="24"/>
          <w:lang w:eastAsia="lt-LT"/>
        </w:rPr>
      </w:pPr>
      <w:r w:rsidRPr="00F37E48">
        <w:rPr>
          <w:rFonts w:ascii="Times New Roman" w:eastAsia="Times New Roman" w:hAnsi="Times New Roman" w:cs="Times New Roman"/>
          <w:b/>
          <w:color w:val="000000"/>
          <w:sz w:val="24"/>
          <w:szCs w:val="24"/>
          <w:lang w:eastAsia="lt-LT"/>
        </w:rPr>
        <w:t xml:space="preserve">Gavėjo bankas: </w:t>
      </w:r>
      <w:r w:rsidRPr="00F37E48">
        <w:rPr>
          <w:rFonts w:ascii="Times New Roman" w:eastAsia="Times New Roman" w:hAnsi="Times New Roman" w:cs="Times New Roman"/>
          <w:color w:val="000000"/>
          <w:sz w:val="24"/>
          <w:szCs w:val="24"/>
          <w:lang w:eastAsia="lt-LT"/>
        </w:rPr>
        <w:t>"Swedbank", AB, sąskaitos Nr. LT417300010083343561</w:t>
      </w:r>
    </w:p>
    <w:p w14:paraId="02C613A0" w14:textId="77777777" w:rsidR="00F37E48" w:rsidRPr="00F37E48" w:rsidRDefault="00F37E48" w:rsidP="00F37E48">
      <w:pPr>
        <w:pStyle w:val="Betarp"/>
        <w:rPr>
          <w:rFonts w:ascii="Times New Roman" w:eastAsia="Times New Roman" w:hAnsi="Times New Roman" w:cs="Times New Roman"/>
          <w:color w:val="000000"/>
          <w:sz w:val="24"/>
          <w:szCs w:val="24"/>
          <w:lang w:eastAsia="lt-LT"/>
        </w:rPr>
      </w:pPr>
      <w:r w:rsidRPr="00F37E48">
        <w:rPr>
          <w:rFonts w:ascii="Times New Roman" w:eastAsia="Times New Roman" w:hAnsi="Times New Roman" w:cs="Times New Roman"/>
          <w:b/>
          <w:color w:val="000000"/>
          <w:sz w:val="24"/>
          <w:szCs w:val="24"/>
          <w:lang w:eastAsia="lt-LT"/>
        </w:rPr>
        <w:t xml:space="preserve">Mokėjimo paskirtis – </w:t>
      </w:r>
      <w:r w:rsidRPr="00F37E48">
        <w:rPr>
          <w:rFonts w:ascii="Times New Roman" w:eastAsia="Times New Roman" w:hAnsi="Times New Roman" w:cs="Times New Roman"/>
          <w:color w:val="000000"/>
          <w:sz w:val="24"/>
          <w:szCs w:val="24"/>
          <w:lang w:eastAsia="lt-LT"/>
        </w:rPr>
        <w:t>„Už dokumentų parengimą“, dalyvaujančio fizinio/juridinio asmens pavadinimas.</w:t>
      </w:r>
    </w:p>
    <w:p w14:paraId="76C73C7D" w14:textId="1149E048" w:rsidR="00AB004C" w:rsidRDefault="00F37E48" w:rsidP="00F37E48">
      <w:pPr>
        <w:pStyle w:val="Betarp"/>
        <w:rPr>
          <w:rFonts w:ascii="Times New Roman" w:eastAsia="Times New Roman" w:hAnsi="Times New Roman" w:cs="Times New Roman"/>
          <w:color w:val="000000"/>
          <w:sz w:val="24"/>
          <w:szCs w:val="24"/>
          <w:lang w:eastAsia="lt-LT"/>
        </w:rPr>
      </w:pPr>
      <w:r w:rsidRPr="00F37E48">
        <w:rPr>
          <w:rFonts w:ascii="Times New Roman" w:eastAsia="Times New Roman" w:hAnsi="Times New Roman" w:cs="Times New Roman"/>
          <w:b/>
          <w:color w:val="000000"/>
          <w:sz w:val="24"/>
          <w:szCs w:val="24"/>
          <w:lang w:eastAsia="lt-LT"/>
        </w:rPr>
        <w:t>Mokėjimo suma:</w:t>
      </w:r>
      <w:r>
        <w:rPr>
          <w:rFonts w:ascii="Times New Roman" w:eastAsia="Times New Roman" w:hAnsi="Times New Roman" w:cs="Times New Roman"/>
          <w:color w:val="000000"/>
          <w:sz w:val="24"/>
          <w:szCs w:val="24"/>
          <w:lang w:eastAsia="lt-LT"/>
        </w:rPr>
        <w:t xml:space="preserve"> 6,05 </w:t>
      </w:r>
      <w:proofErr w:type="spellStart"/>
      <w:r>
        <w:rPr>
          <w:rFonts w:ascii="Times New Roman" w:eastAsia="Times New Roman" w:hAnsi="Times New Roman" w:cs="Times New Roman"/>
          <w:color w:val="000000"/>
          <w:sz w:val="24"/>
          <w:szCs w:val="24"/>
          <w:lang w:eastAsia="lt-LT"/>
        </w:rPr>
        <w:t>Eur</w:t>
      </w:r>
      <w:proofErr w:type="spellEnd"/>
    </w:p>
    <w:p w14:paraId="5A2DD53D" w14:textId="77777777" w:rsidR="00F37E48" w:rsidRDefault="00F37E48" w:rsidP="00F37E48">
      <w:pPr>
        <w:pStyle w:val="Betarp"/>
        <w:rPr>
          <w:rFonts w:ascii="Times New Roman" w:eastAsia="Times New Roman" w:hAnsi="Times New Roman" w:cs="Times New Roman"/>
          <w:color w:val="000000"/>
          <w:sz w:val="24"/>
          <w:szCs w:val="24"/>
          <w:lang w:eastAsia="lt-LT"/>
        </w:rPr>
      </w:pPr>
    </w:p>
    <w:p w14:paraId="27B1BB58" w14:textId="70E9E3A9" w:rsidR="00641F44" w:rsidRDefault="00641F44" w:rsidP="00F37E48">
      <w:pPr>
        <w:pStyle w:val="Betarp"/>
        <w:rPr>
          <w:rFonts w:ascii="Times New Roman" w:hAnsi="Times New Roman" w:cs="Times New Roman"/>
          <w:sz w:val="24"/>
          <w:szCs w:val="24"/>
          <w:shd w:val="clear" w:color="auto" w:fill="FFFFFF"/>
        </w:rPr>
      </w:pPr>
      <w:r>
        <w:rPr>
          <w:rFonts w:ascii="Times New Roman" w:hAnsi="Times New Roman" w:cs="Times New Roman"/>
          <w:b/>
          <w:sz w:val="24"/>
          <w:szCs w:val="24"/>
          <w:shd w:val="clear" w:color="auto" w:fill="FFFFFF"/>
        </w:rPr>
        <w:t xml:space="preserve">50 procentų vietinės rinkliavos mokesčio lengvata taikoma </w:t>
      </w:r>
      <w:r w:rsidRPr="00934E0C">
        <w:rPr>
          <w:rFonts w:ascii="Times New Roman" w:hAnsi="Times New Roman" w:cs="Times New Roman"/>
          <w:sz w:val="24"/>
          <w:szCs w:val="24"/>
          <w:shd w:val="clear" w:color="auto" w:fill="FFFFFF"/>
        </w:rPr>
        <w:t>pensininkams ir neįgaliesiems, turintiems pensininko ar neįgaliojo pažymėjimą.</w:t>
      </w:r>
    </w:p>
    <w:p w14:paraId="57CFAEB9" w14:textId="77777777" w:rsidR="00F37E48" w:rsidRPr="00934E0C" w:rsidRDefault="00F37E48" w:rsidP="00F37E48">
      <w:pPr>
        <w:pStyle w:val="Betarp"/>
        <w:rPr>
          <w:rFonts w:ascii="Times New Roman" w:hAnsi="Times New Roman" w:cs="Times New Roman"/>
          <w:sz w:val="24"/>
          <w:szCs w:val="24"/>
          <w:shd w:val="clear" w:color="auto" w:fill="FFFFFF"/>
        </w:rPr>
      </w:pPr>
    </w:p>
    <w:p w14:paraId="5C9FCAE0" w14:textId="77777777" w:rsidR="00934E0C" w:rsidRPr="00A21E62" w:rsidRDefault="00934E0C" w:rsidP="00F37E48">
      <w:pPr>
        <w:pStyle w:val="Betarp"/>
        <w:rPr>
          <w:rFonts w:ascii="Times New Roman" w:hAnsi="Times New Roman" w:cs="Times New Roman"/>
          <w:b/>
          <w:color w:val="000000"/>
          <w:sz w:val="24"/>
          <w:szCs w:val="24"/>
        </w:rPr>
      </w:pPr>
      <w:r w:rsidRPr="00A21E62">
        <w:rPr>
          <w:rFonts w:ascii="Times New Roman" w:hAnsi="Times New Roman" w:cs="Times New Roman"/>
          <w:b/>
          <w:bCs/>
          <w:color w:val="000000"/>
          <w:sz w:val="24"/>
          <w:szCs w:val="24"/>
        </w:rPr>
        <w:t>UŽ LEIDIMUS NEMOKA </w:t>
      </w:r>
    </w:p>
    <w:p w14:paraId="12049863" w14:textId="77777777" w:rsidR="00934E0C" w:rsidRDefault="00934E0C" w:rsidP="00F37E48">
      <w:pPr>
        <w:pStyle w:val="Betarp"/>
        <w:numPr>
          <w:ilvl w:val="0"/>
          <w:numId w:val="7"/>
        </w:numPr>
        <w:ind w:left="357" w:hanging="357"/>
        <w:rPr>
          <w:rFonts w:ascii="Times New Roman" w:hAnsi="Times New Roman" w:cs="Times New Roman"/>
          <w:bCs/>
          <w:color w:val="000000"/>
          <w:sz w:val="24"/>
          <w:szCs w:val="24"/>
        </w:rPr>
      </w:pPr>
      <w:r>
        <w:rPr>
          <w:rFonts w:ascii="Times New Roman" w:hAnsi="Times New Roman" w:cs="Times New Roman"/>
          <w:bCs/>
          <w:color w:val="000000"/>
          <w:sz w:val="24"/>
          <w:szCs w:val="24"/>
        </w:rPr>
        <w:t>N</w:t>
      </w:r>
      <w:r w:rsidRPr="0096011F">
        <w:rPr>
          <w:rFonts w:ascii="Times New Roman" w:hAnsi="Times New Roman" w:cs="Times New Roman"/>
          <w:bCs/>
          <w:color w:val="000000"/>
          <w:sz w:val="24"/>
          <w:szCs w:val="24"/>
        </w:rPr>
        <w:t>ustatytose v</w:t>
      </w:r>
      <w:r>
        <w:rPr>
          <w:rFonts w:ascii="Times New Roman" w:hAnsi="Times New Roman" w:cs="Times New Roman"/>
          <w:bCs/>
          <w:color w:val="000000"/>
          <w:sz w:val="24"/>
          <w:szCs w:val="24"/>
        </w:rPr>
        <w:t>iešosiose vietose prekiaujanty</w:t>
      </w:r>
      <w:r w:rsidRPr="0096011F">
        <w:rPr>
          <w:rFonts w:ascii="Times New Roman" w:hAnsi="Times New Roman" w:cs="Times New Roman"/>
          <w:bCs/>
          <w:color w:val="000000"/>
          <w:sz w:val="24"/>
          <w:szCs w:val="24"/>
        </w:rPr>
        <w:t xml:space="preserve">s Kupiškio </w:t>
      </w:r>
      <w:r>
        <w:rPr>
          <w:rFonts w:ascii="Times New Roman" w:hAnsi="Times New Roman" w:cs="Times New Roman"/>
          <w:bCs/>
          <w:color w:val="000000"/>
          <w:sz w:val="24"/>
          <w:szCs w:val="24"/>
        </w:rPr>
        <w:t>rajono savivaldybėje veikiantys ūkininkai</w:t>
      </w:r>
      <w:r w:rsidRPr="0096011F">
        <w:rPr>
          <w:rFonts w:ascii="Times New Roman" w:hAnsi="Times New Roman" w:cs="Times New Roman"/>
          <w:bCs/>
          <w:color w:val="000000"/>
          <w:sz w:val="24"/>
          <w:szCs w:val="24"/>
        </w:rPr>
        <w:t xml:space="preserve"> </w:t>
      </w:r>
    </w:p>
    <w:p w14:paraId="7936D30E" w14:textId="3E27A57E" w:rsidR="00934E0C" w:rsidRDefault="00934E0C" w:rsidP="00F37E48">
      <w:pPr>
        <w:pStyle w:val="Betarp"/>
        <w:rPr>
          <w:rFonts w:ascii="Times New Roman" w:hAnsi="Times New Roman" w:cs="Times New Roman"/>
          <w:bCs/>
          <w:color w:val="000000"/>
          <w:sz w:val="24"/>
          <w:szCs w:val="24"/>
        </w:rPr>
      </w:pPr>
      <w:r w:rsidRPr="0096011F">
        <w:rPr>
          <w:rFonts w:ascii="Times New Roman" w:hAnsi="Times New Roman" w:cs="Times New Roman"/>
          <w:bCs/>
          <w:color w:val="000000"/>
          <w:sz w:val="24"/>
          <w:szCs w:val="24"/>
        </w:rPr>
        <w:t>savo ūkyje išaugintais, apdorotais, pagamintais ar perdirbtais augalininkystės, gyvulininkystės, paukštininkystės, žvėrininkystės, bitininkystės ir žuvininkystės produktais, taip pat išaugintais ekologiškais, išskirtinės kokybės (turintiems tai patvirtinančius dokumentus) ir tautinio paveldo žemės ūkio ir maisto produktais (turintiems tautinio paveldo sertifikatą) bei natūraliai užaugusiomis ar užaugintomis miško uogomis, arbatžolėmis, prieskoniais, vaistažolėmis, grybais, skirtais žmonių mitybai ir (ar) paruoštais žmonėms vartoti</w:t>
      </w:r>
      <w:r>
        <w:rPr>
          <w:rFonts w:ascii="Times New Roman" w:hAnsi="Times New Roman" w:cs="Times New Roman"/>
          <w:bCs/>
          <w:color w:val="000000"/>
          <w:sz w:val="24"/>
          <w:szCs w:val="24"/>
        </w:rPr>
        <w:t>;</w:t>
      </w:r>
    </w:p>
    <w:p w14:paraId="7ACF4EA9" w14:textId="77777777" w:rsidR="00934E0C" w:rsidRDefault="00934E0C" w:rsidP="00F37E48">
      <w:pPr>
        <w:pStyle w:val="Betarp"/>
        <w:numPr>
          <w:ilvl w:val="0"/>
          <w:numId w:val="7"/>
        </w:numPr>
        <w:ind w:left="357" w:hanging="357"/>
        <w:rPr>
          <w:rFonts w:ascii="Times New Roman" w:hAnsi="Times New Roman" w:cs="Times New Roman"/>
          <w:bCs/>
          <w:color w:val="000000"/>
          <w:sz w:val="24"/>
          <w:szCs w:val="24"/>
        </w:rPr>
      </w:pPr>
      <w:r w:rsidRPr="002E3867">
        <w:rPr>
          <w:rFonts w:ascii="Times New Roman" w:hAnsi="Times New Roman" w:cs="Times New Roman"/>
          <w:bCs/>
          <w:color w:val="000000"/>
          <w:sz w:val="24"/>
          <w:szCs w:val="24"/>
        </w:rPr>
        <w:t>Tautodailininkai prekiaujantys savo pagamintais dirbiniai</w:t>
      </w:r>
      <w:r>
        <w:rPr>
          <w:rFonts w:ascii="Times New Roman" w:hAnsi="Times New Roman" w:cs="Times New Roman"/>
          <w:bCs/>
          <w:color w:val="000000"/>
          <w:sz w:val="24"/>
          <w:szCs w:val="24"/>
        </w:rPr>
        <w:t>s</w:t>
      </w:r>
      <w:r w:rsidRPr="002E3867">
        <w:rPr>
          <w:rFonts w:ascii="Times New Roman" w:hAnsi="Times New Roman" w:cs="Times New Roman"/>
          <w:bCs/>
          <w:color w:val="000000"/>
          <w:sz w:val="24"/>
          <w:szCs w:val="24"/>
        </w:rPr>
        <w:t xml:space="preserve"> (išskyrus masinio renginio metu). </w:t>
      </w:r>
    </w:p>
    <w:p w14:paraId="474BBE91" w14:textId="5556B7A0" w:rsidR="00934E0C" w:rsidRPr="002E3867" w:rsidRDefault="00934E0C" w:rsidP="00F37E48">
      <w:pPr>
        <w:pStyle w:val="Betarp"/>
        <w:rPr>
          <w:rFonts w:ascii="Times New Roman" w:hAnsi="Times New Roman" w:cs="Times New Roman"/>
          <w:bCs/>
          <w:color w:val="000000"/>
          <w:sz w:val="24"/>
          <w:szCs w:val="24"/>
        </w:rPr>
      </w:pPr>
      <w:r w:rsidRPr="002E3867">
        <w:rPr>
          <w:rFonts w:ascii="Times New Roman" w:hAnsi="Times New Roman" w:cs="Times New Roman"/>
          <w:bCs/>
          <w:color w:val="000000"/>
          <w:sz w:val="24"/>
          <w:szCs w:val="24"/>
        </w:rPr>
        <w:t>Išduodant Leidimą, šie asmenys turi pateikti tautodailininko pažymėjimą.</w:t>
      </w:r>
    </w:p>
    <w:p w14:paraId="6ED7483E" w14:textId="2C0DC94D" w:rsidR="00F37E48" w:rsidRPr="00414987" w:rsidRDefault="00F37E48" w:rsidP="00F37E48">
      <w:pPr>
        <w:pStyle w:val="Betarp"/>
        <w:jc w:val="both"/>
        <w:rPr>
          <w:rFonts w:ascii="Times New Roman" w:hAnsi="Times New Roman" w:cs="Times New Roman"/>
          <w:b/>
          <w:sz w:val="24"/>
          <w:szCs w:val="24"/>
          <w:shd w:val="clear" w:color="auto" w:fill="FFFFFF"/>
        </w:rPr>
      </w:pPr>
    </w:p>
    <w:p w14:paraId="495DE0D6" w14:textId="41DC4AE5" w:rsidR="000A7C91" w:rsidRPr="00F37E48" w:rsidRDefault="000A7C91" w:rsidP="00F37E48">
      <w:pPr>
        <w:spacing w:after="0" w:line="240" w:lineRule="auto"/>
        <w:rPr>
          <w:rFonts w:ascii="Times New Roman" w:hAnsi="Times New Roman" w:cs="Times New Roman"/>
          <w:b/>
          <w:color w:val="000000"/>
          <w:sz w:val="24"/>
          <w:szCs w:val="24"/>
        </w:rPr>
      </w:pPr>
    </w:p>
    <w:sectPr w:rsidR="000A7C91" w:rsidRPr="00F37E48" w:rsidSect="00F37E48">
      <w:headerReference w:type="even" r:id="rId9"/>
      <w:headerReference w:type="default" r:id="rId10"/>
      <w:footerReference w:type="even" r:id="rId11"/>
      <w:footerReference w:type="default" r:id="rId12"/>
      <w:headerReference w:type="first" r:id="rId13"/>
      <w:footerReference w:type="first" r:id="rId14"/>
      <w:pgSz w:w="11906" w:h="16838"/>
      <w:pgMar w:top="709" w:right="567" w:bottom="567" w:left="1701" w:header="567" w:footer="567" w:gutter="0"/>
      <w:cols w:space="1296"/>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EC5F702" w14:textId="77777777" w:rsidR="0059645B" w:rsidRDefault="0059645B" w:rsidP="008D0918">
      <w:pPr>
        <w:spacing w:after="0" w:line="240" w:lineRule="auto"/>
      </w:pPr>
      <w:r>
        <w:separator/>
      </w:r>
    </w:p>
  </w:endnote>
  <w:endnote w:type="continuationSeparator" w:id="0">
    <w:p w14:paraId="2C76E7ED" w14:textId="77777777" w:rsidR="0059645B" w:rsidRDefault="0059645B" w:rsidP="008D09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5E698B" w14:textId="77777777" w:rsidR="008D0918" w:rsidRDefault="008D0918">
    <w:pPr>
      <w:pStyle w:val="Porat"/>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EEFA7E" w14:textId="77777777" w:rsidR="008D0918" w:rsidRDefault="008D0918">
    <w:pPr>
      <w:pStyle w:val="Porat"/>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F2A398" w14:textId="77777777" w:rsidR="008D0918" w:rsidRDefault="008D0918">
    <w:pPr>
      <w:pStyle w:val="Pora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876396F" w14:textId="77777777" w:rsidR="0059645B" w:rsidRDefault="0059645B" w:rsidP="008D0918">
      <w:pPr>
        <w:spacing w:after="0" w:line="240" w:lineRule="auto"/>
      </w:pPr>
      <w:r>
        <w:separator/>
      </w:r>
    </w:p>
  </w:footnote>
  <w:footnote w:type="continuationSeparator" w:id="0">
    <w:p w14:paraId="77A05ADE" w14:textId="77777777" w:rsidR="0059645B" w:rsidRDefault="0059645B" w:rsidP="008D091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07FAC1" w14:textId="77777777" w:rsidR="008D0918" w:rsidRDefault="008D0918">
    <w:pPr>
      <w:pStyle w:val="Antrats"/>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58BA8E" w14:textId="77777777" w:rsidR="008D0918" w:rsidRDefault="008D0918">
    <w:pPr>
      <w:pStyle w:val="Antrats"/>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584FE84" w14:textId="77777777" w:rsidR="008D0918" w:rsidRDefault="008D0918">
    <w:pPr>
      <w:pStyle w:val="Antrats"/>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7665F3"/>
    <w:multiLevelType w:val="hybridMultilevel"/>
    <w:tmpl w:val="89EA7556"/>
    <w:lvl w:ilvl="0" w:tplc="1B6C5D08">
      <w:start w:val="1"/>
      <w:numFmt w:val="decimal"/>
      <w:lvlText w:val="%1."/>
      <w:lvlJc w:val="left"/>
      <w:pPr>
        <w:ind w:left="720" w:hanging="360"/>
      </w:pPr>
      <w:rPr>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B483D83"/>
    <w:multiLevelType w:val="hybridMultilevel"/>
    <w:tmpl w:val="89EA7556"/>
    <w:lvl w:ilvl="0" w:tplc="1B6C5D08">
      <w:start w:val="1"/>
      <w:numFmt w:val="decimal"/>
      <w:lvlText w:val="%1."/>
      <w:lvlJc w:val="left"/>
      <w:pPr>
        <w:ind w:left="720" w:hanging="360"/>
      </w:pPr>
      <w:rPr>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1E17BB2"/>
    <w:multiLevelType w:val="hybridMultilevel"/>
    <w:tmpl w:val="69C8B358"/>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3" w15:restartNumberingAfterBreak="0">
    <w:nsid w:val="53F35B44"/>
    <w:multiLevelType w:val="hybridMultilevel"/>
    <w:tmpl w:val="DAE4E7E4"/>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59216E7"/>
    <w:multiLevelType w:val="hybridMultilevel"/>
    <w:tmpl w:val="C48266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C0F6C19"/>
    <w:multiLevelType w:val="hybridMultilevel"/>
    <w:tmpl w:val="B94C07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5DF3F03"/>
    <w:multiLevelType w:val="hybridMultilevel"/>
    <w:tmpl w:val="11146C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6"/>
  </w:num>
  <w:num w:numId="4">
    <w:abstractNumId w:val="0"/>
  </w:num>
  <w:num w:numId="5">
    <w:abstractNumId w:val="1"/>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1298"/>
  <w:hyphenationZone w:val="396"/>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6B90"/>
    <w:rsid w:val="00002B8E"/>
    <w:rsid w:val="00016F94"/>
    <w:rsid w:val="0002065B"/>
    <w:rsid w:val="0002468B"/>
    <w:rsid w:val="00033DF0"/>
    <w:rsid w:val="00041181"/>
    <w:rsid w:val="000470CC"/>
    <w:rsid w:val="00060247"/>
    <w:rsid w:val="000607EB"/>
    <w:rsid w:val="000609D9"/>
    <w:rsid w:val="000A7C91"/>
    <w:rsid w:val="00100A7E"/>
    <w:rsid w:val="00131E50"/>
    <w:rsid w:val="00144D29"/>
    <w:rsid w:val="00151DEE"/>
    <w:rsid w:val="00153DC2"/>
    <w:rsid w:val="00161786"/>
    <w:rsid w:val="001906C1"/>
    <w:rsid w:val="00194065"/>
    <w:rsid w:val="001A2938"/>
    <w:rsid w:val="001B34B0"/>
    <w:rsid w:val="001C53AF"/>
    <w:rsid w:val="001D585F"/>
    <w:rsid w:val="001E4E69"/>
    <w:rsid w:val="00207F71"/>
    <w:rsid w:val="002529E9"/>
    <w:rsid w:val="00256F82"/>
    <w:rsid w:val="002637C6"/>
    <w:rsid w:val="0028019D"/>
    <w:rsid w:val="0028444B"/>
    <w:rsid w:val="002B3BD5"/>
    <w:rsid w:val="002E3867"/>
    <w:rsid w:val="002E39F9"/>
    <w:rsid w:val="002E4E42"/>
    <w:rsid w:val="003064CB"/>
    <w:rsid w:val="0032098D"/>
    <w:rsid w:val="00332C34"/>
    <w:rsid w:val="0038321D"/>
    <w:rsid w:val="0039306A"/>
    <w:rsid w:val="003A3301"/>
    <w:rsid w:val="003E0FCA"/>
    <w:rsid w:val="003E780A"/>
    <w:rsid w:val="00400868"/>
    <w:rsid w:val="00406E34"/>
    <w:rsid w:val="00414987"/>
    <w:rsid w:val="004271F3"/>
    <w:rsid w:val="0043130E"/>
    <w:rsid w:val="00453BB3"/>
    <w:rsid w:val="004914D0"/>
    <w:rsid w:val="00495459"/>
    <w:rsid w:val="004B60CF"/>
    <w:rsid w:val="004D7EA8"/>
    <w:rsid w:val="004E6CB0"/>
    <w:rsid w:val="0050627A"/>
    <w:rsid w:val="00523F72"/>
    <w:rsid w:val="00547FE0"/>
    <w:rsid w:val="00575779"/>
    <w:rsid w:val="005843B1"/>
    <w:rsid w:val="005876FD"/>
    <w:rsid w:val="005929F2"/>
    <w:rsid w:val="0059645B"/>
    <w:rsid w:val="005A2FE5"/>
    <w:rsid w:val="005D7014"/>
    <w:rsid w:val="005E5AAF"/>
    <w:rsid w:val="00610433"/>
    <w:rsid w:val="00622D4F"/>
    <w:rsid w:val="00641F44"/>
    <w:rsid w:val="00647938"/>
    <w:rsid w:val="006A6968"/>
    <w:rsid w:val="006C5E66"/>
    <w:rsid w:val="00784B5A"/>
    <w:rsid w:val="007D1AE2"/>
    <w:rsid w:val="0081379F"/>
    <w:rsid w:val="00825664"/>
    <w:rsid w:val="00847925"/>
    <w:rsid w:val="0086112A"/>
    <w:rsid w:val="008D0918"/>
    <w:rsid w:val="008F6647"/>
    <w:rsid w:val="00934E0C"/>
    <w:rsid w:val="00944665"/>
    <w:rsid w:val="009458CC"/>
    <w:rsid w:val="00954490"/>
    <w:rsid w:val="0096011F"/>
    <w:rsid w:val="00974CA2"/>
    <w:rsid w:val="00990C24"/>
    <w:rsid w:val="00995368"/>
    <w:rsid w:val="009B499D"/>
    <w:rsid w:val="009F222C"/>
    <w:rsid w:val="00A15B3D"/>
    <w:rsid w:val="00A17A8B"/>
    <w:rsid w:val="00A21E62"/>
    <w:rsid w:val="00A35898"/>
    <w:rsid w:val="00A90733"/>
    <w:rsid w:val="00A9294B"/>
    <w:rsid w:val="00AB004C"/>
    <w:rsid w:val="00AB3C57"/>
    <w:rsid w:val="00AC6AE7"/>
    <w:rsid w:val="00B231F1"/>
    <w:rsid w:val="00B23FD2"/>
    <w:rsid w:val="00B41551"/>
    <w:rsid w:val="00B55B42"/>
    <w:rsid w:val="00B94D98"/>
    <w:rsid w:val="00BD5653"/>
    <w:rsid w:val="00C17EB9"/>
    <w:rsid w:val="00C46884"/>
    <w:rsid w:val="00CB754D"/>
    <w:rsid w:val="00CC6FC5"/>
    <w:rsid w:val="00CF6B90"/>
    <w:rsid w:val="00D26551"/>
    <w:rsid w:val="00D36B03"/>
    <w:rsid w:val="00D55309"/>
    <w:rsid w:val="00D90F0C"/>
    <w:rsid w:val="00DA78EA"/>
    <w:rsid w:val="00DC6044"/>
    <w:rsid w:val="00DE0763"/>
    <w:rsid w:val="00DE142A"/>
    <w:rsid w:val="00DE5B7E"/>
    <w:rsid w:val="00DF2C3E"/>
    <w:rsid w:val="00DF3B5E"/>
    <w:rsid w:val="00E13C5E"/>
    <w:rsid w:val="00E42DC6"/>
    <w:rsid w:val="00E90781"/>
    <w:rsid w:val="00EA54AB"/>
    <w:rsid w:val="00EC0568"/>
    <w:rsid w:val="00EC17E1"/>
    <w:rsid w:val="00ED6D5D"/>
    <w:rsid w:val="00F24C9C"/>
    <w:rsid w:val="00F30D8A"/>
    <w:rsid w:val="00F37E48"/>
    <w:rsid w:val="00F4356B"/>
    <w:rsid w:val="00F44E5F"/>
    <w:rsid w:val="00F54EDB"/>
    <w:rsid w:val="00F55421"/>
    <w:rsid w:val="00F8424F"/>
    <w:rsid w:val="00F84850"/>
    <w:rsid w:val="00F8549E"/>
    <w:rsid w:val="00F9009E"/>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8A043C1"/>
  <w15:docId w15:val="{23003EB1-E0C3-41CF-92ED-33D015AE42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t-L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Betarp">
    <w:name w:val="No Spacing"/>
    <w:uiPriority w:val="1"/>
    <w:qFormat/>
    <w:rsid w:val="00CF6B90"/>
    <w:pPr>
      <w:spacing w:after="0" w:line="240" w:lineRule="auto"/>
    </w:pPr>
  </w:style>
  <w:style w:type="paragraph" w:styleId="Debesliotekstas">
    <w:name w:val="Balloon Text"/>
    <w:basedOn w:val="prastasis"/>
    <w:link w:val="DebesliotekstasDiagrama"/>
    <w:uiPriority w:val="99"/>
    <w:semiHidden/>
    <w:unhideWhenUsed/>
    <w:rsid w:val="00523F72"/>
    <w:pPr>
      <w:spacing w:after="0" w:line="240" w:lineRule="auto"/>
    </w:pPr>
    <w:rPr>
      <w:rFonts w:ascii="Tahoma" w:hAnsi="Tahoma" w:cs="Tahoma"/>
      <w:sz w:val="16"/>
      <w:szCs w:val="16"/>
    </w:rPr>
  </w:style>
  <w:style w:type="character" w:customStyle="1" w:styleId="DebesliotekstasDiagrama">
    <w:name w:val="Debesėlio tekstas Diagrama"/>
    <w:basedOn w:val="Numatytasispastraiposriftas"/>
    <w:link w:val="Debesliotekstas"/>
    <w:uiPriority w:val="99"/>
    <w:semiHidden/>
    <w:rsid w:val="00523F72"/>
    <w:rPr>
      <w:rFonts w:ascii="Tahoma" w:hAnsi="Tahoma" w:cs="Tahoma"/>
      <w:sz w:val="16"/>
      <w:szCs w:val="16"/>
    </w:rPr>
  </w:style>
  <w:style w:type="paragraph" w:styleId="Antrats">
    <w:name w:val="header"/>
    <w:basedOn w:val="prastasis"/>
    <w:link w:val="AntratsDiagrama"/>
    <w:uiPriority w:val="99"/>
    <w:unhideWhenUsed/>
    <w:rsid w:val="008D0918"/>
    <w:pPr>
      <w:tabs>
        <w:tab w:val="center" w:pos="4819"/>
        <w:tab w:val="right" w:pos="9638"/>
      </w:tabs>
      <w:spacing w:after="0" w:line="240" w:lineRule="auto"/>
    </w:pPr>
  </w:style>
  <w:style w:type="character" w:customStyle="1" w:styleId="AntratsDiagrama">
    <w:name w:val="Antraštės Diagrama"/>
    <w:basedOn w:val="Numatytasispastraiposriftas"/>
    <w:link w:val="Antrats"/>
    <w:uiPriority w:val="99"/>
    <w:rsid w:val="008D0918"/>
  </w:style>
  <w:style w:type="paragraph" w:styleId="Porat">
    <w:name w:val="footer"/>
    <w:basedOn w:val="prastasis"/>
    <w:link w:val="PoratDiagrama"/>
    <w:uiPriority w:val="99"/>
    <w:unhideWhenUsed/>
    <w:rsid w:val="008D0918"/>
    <w:pPr>
      <w:tabs>
        <w:tab w:val="center" w:pos="4819"/>
        <w:tab w:val="right" w:pos="9638"/>
      </w:tabs>
      <w:spacing w:after="0" w:line="240" w:lineRule="auto"/>
    </w:pPr>
  </w:style>
  <w:style w:type="character" w:customStyle="1" w:styleId="PoratDiagrama">
    <w:name w:val="Poraštė Diagrama"/>
    <w:basedOn w:val="Numatytasispastraiposriftas"/>
    <w:link w:val="Porat"/>
    <w:uiPriority w:val="99"/>
    <w:rsid w:val="008D0918"/>
  </w:style>
  <w:style w:type="paragraph" w:styleId="prastasiniatinklio">
    <w:name w:val="Normal (Web)"/>
    <w:basedOn w:val="prastasis"/>
    <w:uiPriority w:val="99"/>
    <w:unhideWhenUsed/>
    <w:rsid w:val="00AC6AE7"/>
    <w:pPr>
      <w:spacing w:before="100" w:beforeAutospacing="1" w:after="100" w:afterAutospacing="1" w:line="240" w:lineRule="auto"/>
    </w:pPr>
    <w:rPr>
      <w:rFonts w:ascii="Times New Roman" w:eastAsia="Times New Roman" w:hAnsi="Times New Roman" w:cs="Times New Roman"/>
      <w:sz w:val="24"/>
      <w:szCs w:val="24"/>
      <w:lang w:eastAsia="lt-LT"/>
    </w:rPr>
  </w:style>
  <w:style w:type="character" w:customStyle="1" w:styleId="apple-converted-space">
    <w:name w:val="apple-converted-space"/>
    <w:basedOn w:val="Numatytasispastraiposriftas"/>
    <w:rsid w:val="00AC6AE7"/>
  </w:style>
  <w:style w:type="character" w:styleId="Hipersaitas">
    <w:name w:val="Hyperlink"/>
    <w:basedOn w:val="Numatytasispastraiposriftas"/>
    <w:uiPriority w:val="99"/>
    <w:unhideWhenUsed/>
    <w:rsid w:val="00AC6AE7"/>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B1D2F6-4314-407E-8DB5-F6C1AC9783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172</TotalTime>
  <Pages>2</Pages>
  <Words>754</Words>
  <Characters>4304</Characters>
  <Application>Microsoft Office Word</Application>
  <DocSecurity>0</DocSecurity>
  <Lines>35</Lines>
  <Paragraphs>10</Paragraphs>
  <ScaleCrop>false</ScaleCrop>
  <HeadingPairs>
    <vt:vector size="2" baseType="variant">
      <vt:variant>
        <vt:lpstr>Pavadinimas</vt:lpstr>
      </vt:variant>
      <vt:variant>
        <vt:i4>1</vt:i4>
      </vt:variant>
    </vt:vector>
  </HeadingPairs>
  <TitlesOfParts>
    <vt:vector size="1" baseType="lpstr">
      <vt:lpstr/>
    </vt:vector>
  </TitlesOfParts>
  <Company>KTVC</Company>
  <LinksUpToDate>false</LinksUpToDate>
  <CharactersWithSpaces>5048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KTVC</dc:creator>
  <cp:keywords/>
  <dc:description/>
  <cp:lastModifiedBy>User</cp:lastModifiedBy>
  <cp:revision>20</cp:revision>
  <cp:lastPrinted>2025-05-08T11:39:00Z</cp:lastPrinted>
  <dcterms:created xsi:type="dcterms:W3CDTF">2022-09-02T13:59:00Z</dcterms:created>
  <dcterms:modified xsi:type="dcterms:W3CDTF">2025-05-26T07:21:00Z</dcterms:modified>
</cp:coreProperties>
</file>