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E7D7C7" w14:textId="77777777" w:rsidR="00547FE0" w:rsidRPr="00414987" w:rsidRDefault="00547FE0" w:rsidP="00523F72">
      <w:pPr>
        <w:rPr>
          <w:rFonts w:ascii="Times New Roman" w:hAnsi="Times New Roman" w:cs="Times New Roman"/>
          <w:color w:val="000000" w:themeColor="text1"/>
          <w:sz w:val="24"/>
          <w:szCs w:val="24"/>
          <w:shd w:val="clear" w:color="auto" w:fill="FFFFFF"/>
        </w:rPr>
      </w:pPr>
    </w:p>
    <w:p w14:paraId="23FCFA2C" w14:textId="43027097" w:rsidR="00990C24" w:rsidRDefault="00990C24" w:rsidP="00990C24">
      <w:pPr>
        <w:pStyle w:val="prastasiniatinklio"/>
        <w:shd w:val="clear" w:color="auto" w:fill="FFFFFF"/>
        <w:spacing w:after="0" w:afterAutospacing="0" w:line="270" w:lineRule="atLeast"/>
        <w:jc w:val="center"/>
        <w:rPr>
          <w:b/>
          <w:bCs/>
          <w:color w:val="000000" w:themeColor="text1"/>
          <w:u w:val="single"/>
        </w:rPr>
      </w:pPr>
      <w:r>
        <w:rPr>
          <w:b/>
          <w:bCs/>
          <w:noProof/>
          <w:color w:val="000000" w:themeColor="text1"/>
          <w:u w:val="single"/>
          <w:lang w:val="en-US" w:eastAsia="en-US"/>
        </w:rPr>
        <w:drawing>
          <wp:inline distT="0" distB="0" distL="0" distR="0" wp14:anchorId="2BB1B098" wp14:editId="76977F08">
            <wp:extent cx="1256030" cy="786765"/>
            <wp:effectExtent l="0" t="0" r="1270" b="0"/>
            <wp:docPr id="2" name="Paveikslėli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6030" cy="786765"/>
                    </a:xfrm>
                    <a:prstGeom prst="rect">
                      <a:avLst/>
                    </a:prstGeom>
                    <a:noFill/>
                  </pic:spPr>
                </pic:pic>
              </a:graphicData>
            </a:graphic>
          </wp:inline>
        </w:drawing>
      </w:r>
    </w:p>
    <w:p w14:paraId="336557D1" w14:textId="77777777" w:rsidR="00E90781" w:rsidRDefault="00F37E48" w:rsidP="00990C24">
      <w:pPr>
        <w:pStyle w:val="prastasiniatinklio"/>
        <w:shd w:val="clear" w:color="auto" w:fill="FFFFFF"/>
        <w:spacing w:after="0" w:afterAutospacing="0" w:line="270" w:lineRule="atLeast"/>
        <w:jc w:val="center"/>
        <w:rPr>
          <w:b/>
          <w:bCs/>
          <w:color w:val="000000" w:themeColor="text1"/>
        </w:rPr>
      </w:pPr>
      <w:r w:rsidRPr="00F37E48">
        <w:rPr>
          <w:b/>
          <w:bCs/>
          <w:color w:val="000000" w:themeColor="text1"/>
        </w:rPr>
        <w:t xml:space="preserve">INFORMACIJA NORINTIEMS DALYVAUTI </w:t>
      </w:r>
    </w:p>
    <w:p w14:paraId="4FA62214" w14:textId="178EA6D6" w:rsidR="00990C24" w:rsidRPr="001A2938" w:rsidRDefault="00423FA5" w:rsidP="00990C24">
      <w:pPr>
        <w:pStyle w:val="prastasiniatinklio"/>
        <w:shd w:val="clear" w:color="auto" w:fill="FFFFFF"/>
        <w:spacing w:after="0" w:afterAutospacing="0" w:line="270" w:lineRule="atLeast"/>
        <w:jc w:val="center"/>
        <w:rPr>
          <w:b/>
          <w:bCs/>
        </w:rPr>
      </w:pPr>
      <w:r>
        <w:rPr>
          <w:b/>
          <w:bCs/>
        </w:rPr>
        <w:t>2025 m. LIEPOS 6</w:t>
      </w:r>
      <w:r w:rsidR="00F37E48" w:rsidRPr="001A2938">
        <w:rPr>
          <w:b/>
          <w:bCs/>
        </w:rPr>
        <w:t xml:space="preserve"> d. </w:t>
      </w:r>
      <w:r w:rsidRPr="00423FA5">
        <w:rPr>
          <w:b/>
          <w:bCs/>
        </w:rPr>
        <w:t>Valstybės (Lietuvos Karaliaus Mindaugo karūnavimo) dienos minėjimo</w:t>
      </w:r>
      <w:r>
        <w:rPr>
          <w:b/>
          <w:bCs/>
        </w:rPr>
        <w:t xml:space="preserve"> metu vyksiančią mugę</w:t>
      </w:r>
    </w:p>
    <w:p w14:paraId="799783CD" w14:textId="77777777" w:rsidR="00E90781" w:rsidRDefault="00E90781" w:rsidP="00BD5653">
      <w:pPr>
        <w:pStyle w:val="prastasiniatinklio"/>
        <w:shd w:val="clear" w:color="auto" w:fill="FFFFFF"/>
        <w:spacing w:before="0" w:beforeAutospacing="0" w:after="0" w:afterAutospacing="0" w:line="360" w:lineRule="auto"/>
        <w:jc w:val="both"/>
        <w:rPr>
          <w:b/>
          <w:bCs/>
          <w:color w:val="000000" w:themeColor="text1"/>
        </w:rPr>
      </w:pPr>
    </w:p>
    <w:p w14:paraId="794DACAE" w14:textId="0A6902A7" w:rsidR="00207F71" w:rsidRPr="00414987" w:rsidRDefault="00207F71" w:rsidP="00BD5653">
      <w:pPr>
        <w:pStyle w:val="prastasiniatinklio"/>
        <w:shd w:val="clear" w:color="auto" w:fill="FFFFFF"/>
        <w:spacing w:before="0" w:beforeAutospacing="0" w:after="0" w:afterAutospacing="0" w:line="360" w:lineRule="auto"/>
        <w:jc w:val="both"/>
        <w:rPr>
          <w:b/>
          <w:bCs/>
          <w:color w:val="000000" w:themeColor="text1"/>
          <w:u w:val="single"/>
        </w:rPr>
      </w:pPr>
      <w:r w:rsidRPr="00414987">
        <w:rPr>
          <w:b/>
          <w:bCs/>
          <w:color w:val="000000" w:themeColor="text1"/>
          <w:u w:val="single"/>
        </w:rPr>
        <w:t xml:space="preserve"> PATEIKTI ŠIUOS DOKUMENTUS</w:t>
      </w:r>
      <w:r w:rsidR="00AC6AE7" w:rsidRPr="00414987">
        <w:rPr>
          <w:b/>
          <w:bCs/>
          <w:color w:val="000000" w:themeColor="text1"/>
          <w:u w:val="single"/>
        </w:rPr>
        <w:t>:</w:t>
      </w:r>
    </w:p>
    <w:p w14:paraId="33E682AD" w14:textId="0B306C29" w:rsidR="00AC6AE7" w:rsidRPr="00934E0C" w:rsidRDefault="00332C34"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Prašymą su parašu.</w:t>
      </w:r>
      <w:r w:rsidR="00AC6AE7" w:rsidRPr="00934E0C">
        <w:rPr>
          <w:rFonts w:ascii="Times New Roman" w:hAnsi="Times New Roman" w:cs="Times New Roman"/>
          <w:sz w:val="24"/>
          <w:szCs w:val="24"/>
        </w:rPr>
        <w:t xml:space="preserve"> </w:t>
      </w:r>
      <w:r w:rsidRPr="00934E0C">
        <w:rPr>
          <w:rFonts w:ascii="Times New Roman" w:hAnsi="Times New Roman" w:cs="Times New Roman"/>
          <w:sz w:val="24"/>
          <w:szCs w:val="24"/>
        </w:rPr>
        <w:t xml:space="preserve">Prašyme </w:t>
      </w:r>
      <w:r w:rsidR="00AC6AE7" w:rsidRPr="00934E0C">
        <w:rPr>
          <w:rFonts w:ascii="Times New Roman" w:hAnsi="Times New Roman" w:cs="Times New Roman"/>
          <w:sz w:val="24"/>
          <w:szCs w:val="24"/>
        </w:rPr>
        <w:t>nurodyti r</w:t>
      </w:r>
      <w:r w:rsidRPr="00934E0C">
        <w:rPr>
          <w:rFonts w:ascii="Times New Roman" w:hAnsi="Times New Roman" w:cs="Times New Roman"/>
          <w:sz w:val="24"/>
          <w:szCs w:val="24"/>
        </w:rPr>
        <w:t>eikiamą prekybos vietos plotą,</w:t>
      </w:r>
      <w:r w:rsidR="00AC6AE7" w:rsidRPr="00934E0C">
        <w:rPr>
          <w:rFonts w:ascii="Times New Roman" w:hAnsi="Times New Roman" w:cs="Times New Roman"/>
          <w:sz w:val="24"/>
          <w:szCs w:val="24"/>
        </w:rPr>
        <w:t xml:space="preserve"> ar reikalinga elektra</w:t>
      </w:r>
      <w:r w:rsidRPr="00934E0C">
        <w:rPr>
          <w:rFonts w:ascii="Times New Roman" w:hAnsi="Times New Roman" w:cs="Times New Roman"/>
          <w:sz w:val="24"/>
          <w:szCs w:val="24"/>
        </w:rPr>
        <w:t xml:space="preserve">, </w:t>
      </w:r>
      <w:r w:rsidR="00AC6AE7" w:rsidRPr="00934E0C">
        <w:rPr>
          <w:rFonts w:ascii="Times New Roman" w:hAnsi="Times New Roman" w:cs="Times New Roman"/>
          <w:sz w:val="24"/>
          <w:szCs w:val="24"/>
        </w:rPr>
        <w:t>jeigu taip, b</w:t>
      </w:r>
      <w:r w:rsidRPr="00934E0C">
        <w:rPr>
          <w:rFonts w:ascii="Times New Roman" w:hAnsi="Times New Roman" w:cs="Times New Roman"/>
          <w:sz w:val="24"/>
          <w:szCs w:val="24"/>
        </w:rPr>
        <w:t>ūtina turėti savo prailgintuvus</w:t>
      </w:r>
      <w:r w:rsidR="00AC6AE7" w:rsidRPr="00934E0C">
        <w:rPr>
          <w:rFonts w:ascii="Times New Roman" w:hAnsi="Times New Roman" w:cs="Times New Roman"/>
          <w:sz w:val="24"/>
          <w:szCs w:val="24"/>
        </w:rPr>
        <w:t>;</w:t>
      </w:r>
    </w:p>
    <w:p w14:paraId="45A5EAE7" w14:textId="155E3401" w:rsidR="00610433" w:rsidRPr="00934E0C" w:rsidRDefault="00610433"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Įmonės įregistravimo pažymėjimą (juridiniai asmenys), verslo liudijimą arba individualios veiklos vykdymo pažymą (fiziniai asmenys) arba kopiją, patvirtintą teisės aktų nustatyta tvarka;</w:t>
      </w:r>
    </w:p>
    <w:p w14:paraId="468BBCB2" w14:textId="14CDB9ED" w:rsidR="000470CC" w:rsidRPr="00934E0C" w:rsidRDefault="00AC6AE7"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 xml:space="preserve">Vietinės rinkliavos </w:t>
      </w:r>
      <w:r w:rsidR="00332C34" w:rsidRPr="00934E0C">
        <w:rPr>
          <w:rFonts w:ascii="Times New Roman" w:hAnsi="Times New Roman" w:cs="Times New Roman"/>
          <w:sz w:val="24"/>
          <w:szCs w:val="24"/>
        </w:rPr>
        <w:t>apmokėjimo kopiją</w:t>
      </w:r>
      <w:r w:rsidR="00934E0C" w:rsidRPr="00934E0C">
        <w:rPr>
          <w:rFonts w:ascii="Times New Roman" w:hAnsi="Times New Roman" w:cs="Times New Roman"/>
          <w:sz w:val="24"/>
          <w:szCs w:val="24"/>
        </w:rPr>
        <w:t xml:space="preserve"> (</w:t>
      </w:r>
      <w:r w:rsidR="00934E0C" w:rsidRPr="00934E0C">
        <w:rPr>
          <w:rFonts w:ascii="Times New Roman" w:hAnsi="Times New Roman" w:cs="Times New Roman"/>
          <w:i/>
          <w:sz w:val="24"/>
          <w:szCs w:val="24"/>
        </w:rPr>
        <w:t>Kupiškio rajono savivaldybės administracijai</w:t>
      </w:r>
      <w:r w:rsidR="00934E0C" w:rsidRPr="00934E0C">
        <w:rPr>
          <w:rFonts w:ascii="Times New Roman" w:hAnsi="Times New Roman" w:cs="Times New Roman"/>
          <w:sz w:val="24"/>
          <w:szCs w:val="24"/>
        </w:rPr>
        <w:t>)</w:t>
      </w:r>
      <w:r w:rsidRPr="00934E0C">
        <w:rPr>
          <w:rFonts w:ascii="Times New Roman" w:hAnsi="Times New Roman" w:cs="Times New Roman"/>
          <w:sz w:val="24"/>
          <w:szCs w:val="24"/>
        </w:rPr>
        <w:t>;</w:t>
      </w:r>
    </w:p>
    <w:p w14:paraId="3696A3FD" w14:textId="6E2ECF25" w:rsidR="00934E0C" w:rsidRPr="00934E0C" w:rsidRDefault="00934E0C"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Mokėjimo už dokumentų, reikalingų leidimui prekiauti mugėje renginio metu, parengimą kopiją (</w:t>
      </w:r>
      <w:r w:rsidRPr="00934E0C">
        <w:rPr>
          <w:rFonts w:ascii="Times New Roman" w:hAnsi="Times New Roman" w:cs="Times New Roman"/>
          <w:i/>
          <w:sz w:val="24"/>
          <w:szCs w:val="24"/>
        </w:rPr>
        <w:t>Kupiškio rajono turizmo ir verslo informacijos centrui</w:t>
      </w:r>
      <w:r w:rsidRPr="00934E0C">
        <w:rPr>
          <w:rFonts w:ascii="Times New Roman" w:hAnsi="Times New Roman" w:cs="Times New Roman"/>
          <w:sz w:val="24"/>
          <w:szCs w:val="24"/>
        </w:rPr>
        <w:t>);</w:t>
      </w:r>
    </w:p>
    <w:p w14:paraId="3C53B511"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Pageidaujantis prekiauti iš prekybai pritaikyto automobilio ar jo priekabos – transporto priemonės valstybinės registracijos ir techninės apžiūros rezultatų kortelės (ataskaitos) kopiją; specializuoto automobilio, automobilio priekabos, specialiosios nemotorinės transporto priemonės vaizdą (</w:t>
      </w:r>
      <w:proofErr w:type="spellStart"/>
      <w:r w:rsidRPr="003E780A">
        <w:rPr>
          <w:rFonts w:ascii="Times New Roman" w:hAnsi="Times New Roman" w:cs="Times New Roman"/>
          <w:sz w:val="24"/>
          <w:szCs w:val="24"/>
        </w:rPr>
        <w:t>fotofiksaciją</w:t>
      </w:r>
      <w:proofErr w:type="spellEnd"/>
      <w:r w:rsidRPr="003E780A">
        <w:rPr>
          <w:rFonts w:ascii="Times New Roman" w:hAnsi="Times New Roman" w:cs="Times New Roman"/>
          <w:sz w:val="24"/>
          <w:szCs w:val="24"/>
        </w:rPr>
        <w:t>);</w:t>
      </w:r>
    </w:p>
    <w:p w14:paraId="414B7F4D"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Valstybinės maisto ir veterinarijos tarnybos (toliau – VMVT) išduotą maisto tvarkymo subjekto pažymėjimą arba kopiją, patvirtintą teisės aktų nustatyta tvarka, jeigu tų prekių prekybai arba teikiamoms paslaugoms teisės aktų nustatyta tvarka jie yra privalomi;</w:t>
      </w:r>
    </w:p>
    <w:p w14:paraId="44B2C020"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Ūkininko ūkio pažymėjimą, sodininkų bendrijos nario ar kitą dokumentą, įrodantį, kad žemės ūkio produkcija užauginta asmeniniame pagalbiniame ūkyje, sodo sklype ar pan. (prekiaujantys žemės ūkio produkcija be verslo liudijimo arba individualios veiklos pažymos), įsigijimo dokumentus;</w:t>
      </w:r>
    </w:p>
    <w:p w14:paraId="08B9CE12"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Pageidaujantis prekiauti savo gamybos medumi ir bitininkystės produktais – pažymos apie bičių šeimų registravimą ūkinių gyvūnų registre (jeigu prekiaujama medumi) kopiją;</w:t>
      </w:r>
    </w:p>
    <w:p w14:paraId="25C302C9"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Tautodailininkas, amatininkas, prekiaujantis tik savo darbo sertifikuotais tautinio paveldo gaminiais ir savo rankų darbo gaminiais – tautinio paveldo sertifikato, tautodailininko ar tradicinių amatų meistro pažymėjimo kopiją;</w:t>
      </w:r>
    </w:p>
    <w:p w14:paraId="505B7AA6"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 xml:space="preserve">Asmuo, organizuojantis batutų, pripučiamų ir kitų nesudėtingų atrakcionų, laisvalaikio pramogoms skirtų priemonių (elektromobilių, riedučių, dviračių, </w:t>
      </w:r>
      <w:proofErr w:type="spellStart"/>
      <w:r w:rsidRPr="003E780A">
        <w:rPr>
          <w:rFonts w:ascii="Times New Roman" w:hAnsi="Times New Roman" w:cs="Times New Roman"/>
          <w:sz w:val="24"/>
          <w:szCs w:val="24"/>
        </w:rPr>
        <w:t>paspirtukų</w:t>
      </w:r>
      <w:proofErr w:type="spellEnd"/>
      <w:r w:rsidRPr="003E780A">
        <w:rPr>
          <w:rFonts w:ascii="Times New Roman" w:hAnsi="Times New Roman" w:cs="Times New Roman"/>
          <w:sz w:val="24"/>
          <w:szCs w:val="24"/>
        </w:rPr>
        <w:t xml:space="preserve"> ir pan.) nuomos, vandens pramogų priemonių nuomos ir kitą veiklą, kuriai netaikomos Variklinės pavaros pramoginių įrenginių priežiūros taisyklių nuostatos, papildomai pateikia įsigaliojusį veiklos civilinės atsakomybės draudimo polisą, galiojantį ne trumpiau negu Leidimas (draudimo polisas turi galioti visą įrenginių buvimo laiką);</w:t>
      </w:r>
    </w:p>
    <w:p w14:paraId="1EB15BF2" w14:textId="5BFE8A28" w:rsidR="002E4E42" w:rsidRPr="00934E0C"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Asmuo, norintis gauti Leidimą teikti paslaugas pramoginiais įrenginiais</w:t>
      </w:r>
      <w:r w:rsidR="00F30D8A" w:rsidRPr="003E780A">
        <w:rPr>
          <w:rFonts w:ascii="Times New Roman" w:hAnsi="Times New Roman" w:cs="Times New Roman"/>
          <w:sz w:val="24"/>
          <w:szCs w:val="24"/>
        </w:rPr>
        <w:t>,</w:t>
      </w:r>
      <w:r w:rsidRPr="003E780A">
        <w:rPr>
          <w:rFonts w:ascii="Times New Roman" w:hAnsi="Times New Roman" w:cs="Times New Roman"/>
          <w:sz w:val="24"/>
          <w:szCs w:val="24"/>
        </w:rPr>
        <w:t xml:space="preserve"> prašyme </w:t>
      </w:r>
      <w:r w:rsidR="00F30D8A" w:rsidRPr="003E780A">
        <w:rPr>
          <w:rFonts w:ascii="Times New Roman" w:hAnsi="Times New Roman" w:cs="Times New Roman"/>
          <w:sz w:val="24"/>
          <w:szCs w:val="24"/>
        </w:rPr>
        <w:t xml:space="preserve">papildomai </w:t>
      </w:r>
      <w:r w:rsidRPr="003E780A">
        <w:rPr>
          <w:rFonts w:ascii="Times New Roman" w:hAnsi="Times New Roman" w:cs="Times New Roman"/>
          <w:sz w:val="24"/>
          <w:szCs w:val="24"/>
        </w:rPr>
        <w:t>nurodo paslaugų teikimo lai</w:t>
      </w:r>
      <w:r w:rsidR="00F30D8A" w:rsidRPr="003E780A">
        <w:rPr>
          <w:rFonts w:ascii="Times New Roman" w:hAnsi="Times New Roman" w:cs="Times New Roman"/>
          <w:sz w:val="24"/>
          <w:szCs w:val="24"/>
        </w:rPr>
        <w:t xml:space="preserve">kotarpį, užimamą plotą (kv. m) ir pateikia </w:t>
      </w:r>
      <w:r w:rsidRPr="003E780A">
        <w:rPr>
          <w:rFonts w:ascii="Times New Roman" w:hAnsi="Times New Roman" w:cs="Times New Roman"/>
          <w:sz w:val="24"/>
          <w:szCs w:val="24"/>
        </w:rPr>
        <w:t>pramoginių įrenginių naudojimo viešojoje vietoje sutarties, sudarytos su seniūnu ar Savivaldybės administracija, kopiją bei privalo  pateikti dokumentus pagal Variklinės pavaros pramoginių įrenginių priežiūros taisykles.</w:t>
      </w:r>
    </w:p>
    <w:p w14:paraId="0C8C222A" w14:textId="77777777" w:rsidR="00F37E48" w:rsidRDefault="00F37E48" w:rsidP="00F37E48">
      <w:pPr>
        <w:pStyle w:val="Betarp"/>
        <w:jc w:val="both"/>
        <w:rPr>
          <w:rFonts w:ascii="Times New Roman" w:hAnsi="Times New Roman" w:cs="Times New Roman"/>
          <w:b/>
          <w:sz w:val="24"/>
          <w:szCs w:val="24"/>
          <w:u w:val="single"/>
          <w:shd w:val="clear" w:color="auto" w:fill="FFFFFF"/>
        </w:rPr>
      </w:pPr>
    </w:p>
    <w:p w14:paraId="6D9EEEDE" w14:textId="3B321CEA" w:rsidR="00A9294B" w:rsidRPr="00400868" w:rsidRDefault="000A7C91" w:rsidP="00F37E48">
      <w:pPr>
        <w:pStyle w:val="Betarp"/>
        <w:jc w:val="both"/>
        <w:rPr>
          <w:rFonts w:ascii="Times New Roman" w:hAnsi="Times New Roman" w:cs="Times New Roman"/>
          <w:b/>
          <w:sz w:val="24"/>
          <w:szCs w:val="24"/>
          <w:u w:val="single"/>
          <w:shd w:val="clear" w:color="auto" w:fill="FFFFFF"/>
        </w:rPr>
      </w:pPr>
      <w:r>
        <w:rPr>
          <w:rFonts w:ascii="Times New Roman" w:hAnsi="Times New Roman" w:cs="Times New Roman"/>
          <w:b/>
          <w:sz w:val="24"/>
          <w:szCs w:val="24"/>
          <w:u w:val="single"/>
          <w:shd w:val="clear" w:color="auto" w:fill="FFFFFF"/>
        </w:rPr>
        <w:t xml:space="preserve">I. </w:t>
      </w:r>
      <w:r w:rsidR="00DE142A" w:rsidRPr="00400868">
        <w:rPr>
          <w:rFonts w:ascii="Times New Roman" w:hAnsi="Times New Roman" w:cs="Times New Roman"/>
          <w:b/>
          <w:sz w:val="24"/>
          <w:szCs w:val="24"/>
          <w:u w:val="single"/>
          <w:shd w:val="clear" w:color="auto" w:fill="FFFFFF"/>
        </w:rPr>
        <w:t xml:space="preserve">Prekybinės vietos mokestis: </w:t>
      </w:r>
      <w:r w:rsidR="00A9294B" w:rsidRPr="00400868">
        <w:rPr>
          <w:rFonts w:ascii="Times New Roman" w:hAnsi="Times New Roman" w:cs="Times New Roman"/>
          <w:b/>
          <w:sz w:val="24"/>
          <w:szCs w:val="24"/>
          <w:u w:val="single"/>
          <w:shd w:val="clear" w:color="auto" w:fill="FFFFFF"/>
        </w:rPr>
        <w:t xml:space="preserve"> </w:t>
      </w:r>
    </w:p>
    <w:p w14:paraId="05D364A9" w14:textId="1281D381" w:rsidR="00423FA5" w:rsidRPr="00423FA5" w:rsidRDefault="00423FA5" w:rsidP="00423FA5">
      <w:pPr>
        <w:pStyle w:val="Betarp"/>
        <w:rPr>
          <w:rFonts w:ascii="Times New Roman" w:eastAsia="Times New Roman" w:hAnsi="Times New Roman" w:cs="Times New Roman"/>
          <w:b/>
          <w:color w:val="000000"/>
          <w:sz w:val="24"/>
          <w:szCs w:val="24"/>
          <w:lang w:eastAsia="lt-LT"/>
        </w:rPr>
      </w:pPr>
      <w:r w:rsidRPr="00423FA5">
        <w:rPr>
          <w:rFonts w:ascii="Times New Roman" w:eastAsia="Times New Roman" w:hAnsi="Times New Roman" w:cs="Times New Roman"/>
          <w:b/>
          <w:color w:val="000000"/>
          <w:sz w:val="24"/>
          <w:szCs w:val="24"/>
          <w:lang w:eastAsia="lt-LT"/>
        </w:rPr>
        <w:t>Kupiškio mieste iš automobilių ir automobilių priekabų:</w:t>
      </w:r>
    </w:p>
    <w:p w14:paraId="5F0E7365" w14:textId="76EAA652" w:rsidR="00423FA5" w:rsidRPr="00423FA5" w:rsidRDefault="001D131F" w:rsidP="001D131F">
      <w:pPr>
        <w:pStyle w:val="Betarp"/>
        <w:numPr>
          <w:ilvl w:val="0"/>
          <w:numId w:val="8"/>
        </w:numPr>
        <w:rPr>
          <w:rFonts w:ascii="Times New Roman" w:eastAsia="Times New Roman" w:hAnsi="Times New Roman" w:cs="Times New Roman"/>
          <w:b/>
          <w:color w:val="000000"/>
          <w:sz w:val="24"/>
          <w:szCs w:val="24"/>
          <w:lang w:eastAsia="lt-LT"/>
        </w:rPr>
      </w:pPr>
      <w:r>
        <w:rPr>
          <w:rFonts w:ascii="Times New Roman" w:eastAsia="Times New Roman" w:hAnsi="Times New Roman" w:cs="Times New Roman"/>
          <w:b/>
          <w:color w:val="000000"/>
          <w:sz w:val="24"/>
          <w:szCs w:val="24"/>
          <w:lang w:eastAsia="lt-LT"/>
        </w:rPr>
        <w:t xml:space="preserve">10 </w:t>
      </w:r>
      <w:proofErr w:type="spellStart"/>
      <w:r>
        <w:rPr>
          <w:rFonts w:ascii="Times New Roman" w:eastAsia="Times New Roman" w:hAnsi="Times New Roman" w:cs="Times New Roman"/>
          <w:b/>
          <w:color w:val="000000"/>
          <w:sz w:val="24"/>
          <w:szCs w:val="24"/>
          <w:lang w:eastAsia="lt-LT"/>
        </w:rPr>
        <w:t>Eur</w:t>
      </w:r>
      <w:proofErr w:type="spellEnd"/>
      <w:r>
        <w:rPr>
          <w:rFonts w:ascii="Times New Roman" w:eastAsia="Times New Roman" w:hAnsi="Times New Roman" w:cs="Times New Roman"/>
          <w:b/>
          <w:color w:val="000000"/>
          <w:sz w:val="24"/>
          <w:szCs w:val="24"/>
          <w:lang w:eastAsia="lt-LT"/>
        </w:rPr>
        <w:t xml:space="preserve"> vienai dienai.</w:t>
      </w:r>
      <w:bookmarkStart w:id="0" w:name="_GoBack"/>
      <w:bookmarkEnd w:id="0"/>
    </w:p>
    <w:p w14:paraId="486DCFE5" w14:textId="7E04DB5A" w:rsidR="00423FA5" w:rsidRPr="00423FA5" w:rsidRDefault="00423FA5" w:rsidP="00423FA5">
      <w:pPr>
        <w:pStyle w:val="Betarp"/>
        <w:rPr>
          <w:rFonts w:ascii="Times New Roman" w:eastAsia="Times New Roman" w:hAnsi="Times New Roman" w:cs="Times New Roman"/>
          <w:b/>
          <w:color w:val="000000"/>
          <w:sz w:val="24"/>
          <w:szCs w:val="24"/>
          <w:lang w:eastAsia="lt-LT"/>
        </w:rPr>
      </w:pPr>
      <w:r w:rsidRPr="00423FA5">
        <w:rPr>
          <w:rFonts w:ascii="Times New Roman" w:eastAsia="Times New Roman" w:hAnsi="Times New Roman" w:cs="Times New Roman"/>
          <w:b/>
          <w:color w:val="000000"/>
          <w:sz w:val="24"/>
          <w:szCs w:val="24"/>
          <w:lang w:eastAsia="lt-LT"/>
        </w:rPr>
        <w:t xml:space="preserve">Kupiškio mieste nuo prekystalių ir iš vežimėlių: </w:t>
      </w:r>
    </w:p>
    <w:p w14:paraId="1F4867D8" w14:textId="0D05443D" w:rsidR="00AB004C" w:rsidRDefault="00423FA5" w:rsidP="001D131F">
      <w:pPr>
        <w:pStyle w:val="Betarp"/>
        <w:numPr>
          <w:ilvl w:val="0"/>
          <w:numId w:val="8"/>
        </w:numPr>
        <w:rPr>
          <w:rFonts w:ascii="Times New Roman" w:eastAsia="Times New Roman" w:hAnsi="Times New Roman" w:cs="Times New Roman"/>
          <w:b/>
          <w:color w:val="000000"/>
          <w:sz w:val="24"/>
          <w:szCs w:val="24"/>
          <w:lang w:eastAsia="lt-LT"/>
        </w:rPr>
      </w:pPr>
      <w:r>
        <w:rPr>
          <w:rFonts w:ascii="Times New Roman" w:eastAsia="Times New Roman" w:hAnsi="Times New Roman" w:cs="Times New Roman"/>
          <w:b/>
          <w:color w:val="000000"/>
          <w:sz w:val="24"/>
          <w:szCs w:val="24"/>
          <w:lang w:eastAsia="lt-LT"/>
        </w:rPr>
        <w:t xml:space="preserve">5 </w:t>
      </w:r>
      <w:proofErr w:type="spellStart"/>
      <w:r>
        <w:rPr>
          <w:rFonts w:ascii="Times New Roman" w:eastAsia="Times New Roman" w:hAnsi="Times New Roman" w:cs="Times New Roman"/>
          <w:b/>
          <w:color w:val="000000"/>
          <w:sz w:val="24"/>
          <w:szCs w:val="24"/>
          <w:lang w:eastAsia="lt-LT"/>
        </w:rPr>
        <w:t>Eur</w:t>
      </w:r>
      <w:proofErr w:type="spellEnd"/>
      <w:r>
        <w:rPr>
          <w:rFonts w:ascii="Times New Roman" w:eastAsia="Times New Roman" w:hAnsi="Times New Roman" w:cs="Times New Roman"/>
          <w:b/>
          <w:color w:val="000000"/>
          <w:sz w:val="24"/>
          <w:szCs w:val="24"/>
          <w:lang w:eastAsia="lt-LT"/>
        </w:rPr>
        <w:t xml:space="preserve"> vienai dienai.</w:t>
      </w:r>
    </w:p>
    <w:p w14:paraId="0A8189A4" w14:textId="33064D8F" w:rsidR="00423FA5" w:rsidRPr="00423FA5" w:rsidRDefault="00423FA5" w:rsidP="00423FA5">
      <w:pPr>
        <w:pStyle w:val="Betarp"/>
        <w:rPr>
          <w:rFonts w:ascii="Times New Roman" w:eastAsia="Times New Roman" w:hAnsi="Times New Roman" w:cs="Times New Roman"/>
          <w:b/>
          <w:color w:val="000000"/>
          <w:sz w:val="24"/>
          <w:szCs w:val="24"/>
          <w:lang w:eastAsia="lt-LT"/>
        </w:rPr>
      </w:pPr>
      <w:r>
        <w:rPr>
          <w:rFonts w:ascii="Times New Roman" w:eastAsia="Times New Roman" w:hAnsi="Times New Roman" w:cs="Times New Roman"/>
          <w:b/>
          <w:color w:val="000000"/>
          <w:sz w:val="24"/>
          <w:szCs w:val="24"/>
          <w:lang w:eastAsia="lt-LT"/>
        </w:rPr>
        <w:lastRenderedPageBreak/>
        <w:t>P</w:t>
      </w:r>
      <w:r w:rsidRPr="00423FA5">
        <w:rPr>
          <w:rFonts w:ascii="Times New Roman" w:eastAsia="Times New Roman" w:hAnsi="Times New Roman" w:cs="Times New Roman"/>
          <w:b/>
          <w:color w:val="000000"/>
          <w:sz w:val="24"/>
          <w:szCs w:val="24"/>
          <w:lang w:eastAsia="lt-LT"/>
        </w:rPr>
        <w:t>ramogų paslaugos teikimas pramoginiais įrenginiais (</w:t>
      </w:r>
      <w:r>
        <w:rPr>
          <w:rFonts w:ascii="Times New Roman" w:eastAsia="Times New Roman" w:hAnsi="Times New Roman" w:cs="Times New Roman"/>
          <w:b/>
          <w:color w:val="000000"/>
          <w:sz w:val="24"/>
          <w:szCs w:val="24"/>
          <w:lang w:eastAsia="lt-LT"/>
        </w:rPr>
        <w:t xml:space="preserve">atrakcionai, batutai ir kt. už </w:t>
      </w:r>
      <w:r w:rsidRPr="00423FA5">
        <w:rPr>
          <w:rFonts w:ascii="Times New Roman" w:eastAsia="Times New Roman" w:hAnsi="Times New Roman" w:cs="Times New Roman"/>
          <w:b/>
          <w:color w:val="000000"/>
          <w:sz w:val="24"/>
          <w:szCs w:val="24"/>
          <w:lang w:eastAsia="lt-LT"/>
        </w:rPr>
        <w:t xml:space="preserve">vieną paslaugos rūšį 5 </w:t>
      </w:r>
      <w:proofErr w:type="spellStart"/>
      <w:r w:rsidRPr="00423FA5">
        <w:rPr>
          <w:rFonts w:ascii="Times New Roman" w:eastAsia="Times New Roman" w:hAnsi="Times New Roman" w:cs="Times New Roman"/>
          <w:b/>
          <w:color w:val="000000"/>
          <w:sz w:val="24"/>
          <w:szCs w:val="24"/>
          <w:lang w:eastAsia="lt-LT"/>
        </w:rPr>
        <w:t>Eur</w:t>
      </w:r>
      <w:proofErr w:type="spellEnd"/>
      <w:r w:rsidRPr="00423FA5">
        <w:rPr>
          <w:rFonts w:ascii="Times New Roman" w:eastAsia="Times New Roman" w:hAnsi="Times New Roman" w:cs="Times New Roman"/>
          <w:b/>
          <w:color w:val="000000"/>
          <w:sz w:val="24"/>
          <w:szCs w:val="24"/>
          <w:lang w:eastAsia="lt-LT"/>
        </w:rPr>
        <w:t xml:space="preserve"> už 1 kv. m užimamo ploto vienai dienai,  kinkomojo transporto,  paslaugos mobiliosiomis judėjimo priemonėmis ir kt., už vieną paslaugos rūšį):</w:t>
      </w:r>
    </w:p>
    <w:p w14:paraId="08096718" w14:textId="4958EA4B" w:rsidR="00423FA5" w:rsidRPr="00423FA5" w:rsidRDefault="00423FA5" w:rsidP="001D131F">
      <w:pPr>
        <w:pStyle w:val="Betarp"/>
        <w:numPr>
          <w:ilvl w:val="0"/>
          <w:numId w:val="8"/>
        </w:numPr>
        <w:rPr>
          <w:rFonts w:ascii="Times New Roman" w:eastAsia="Times New Roman" w:hAnsi="Times New Roman" w:cs="Times New Roman"/>
          <w:b/>
          <w:color w:val="000000"/>
          <w:sz w:val="24"/>
          <w:szCs w:val="24"/>
          <w:lang w:eastAsia="lt-LT"/>
        </w:rPr>
      </w:pPr>
      <w:r>
        <w:rPr>
          <w:rFonts w:ascii="Times New Roman" w:eastAsia="Times New Roman" w:hAnsi="Times New Roman" w:cs="Times New Roman"/>
          <w:b/>
          <w:color w:val="000000"/>
          <w:sz w:val="24"/>
          <w:szCs w:val="24"/>
          <w:lang w:eastAsia="lt-LT"/>
        </w:rPr>
        <w:t xml:space="preserve">5 </w:t>
      </w:r>
      <w:proofErr w:type="spellStart"/>
      <w:r>
        <w:rPr>
          <w:rFonts w:ascii="Times New Roman" w:eastAsia="Times New Roman" w:hAnsi="Times New Roman" w:cs="Times New Roman"/>
          <w:b/>
          <w:color w:val="000000"/>
          <w:sz w:val="24"/>
          <w:szCs w:val="24"/>
          <w:lang w:eastAsia="lt-LT"/>
        </w:rPr>
        <w:t>Eur</w:t>
      </w:r>
      <w:proofErr w:type="spellEnd"/>
      <w:r>
        <w:rPr>
          <w:rFonts w:ascii="Times New Roman" w:eastAsia="Times New Roman" w:hAnsi="Times New Roman" w:cs="Times New Roman"/>
          <w:b/>
          <w:color w:val="000000"/>
          <w:sz w:val="24"/>
          <w:szCs w:val="24"/>
          <w:lang w:eastAsia="lt-LT"/>
        </w:rPr>
        <w:t xml:space="preserve"> vienai dienai.</w:t>
      </w:r>
    </w:p>
    <w:p w14:paraId="7DEC3F19" w14:textId="1E1780C6" w:rsidR="00F37E48" w:rsidRDefault="00F37E48" w:rsidP="00F37E48">
      <w:pPr>
        <w:pStyle w:val="Betarp"/>
        <w:rPr>
          <w:rFonts w:ascii="Times New Roman" w:eastAsia="Times New Roman" w:hAnsi="Times New Roman" w:cs="Times New Roman"/>
          <w:b/>
          <w:color w:val="000000"/>
          <w:sz w:val="24"/>
          <w:szCs w:val="24"/>
          <w:lang w:eastAsia="lt-LT"/>
        </w:rPr>
      </w:pPr>
    </w:p>
    <w:p w14:paraId="79E5F701" w14:textId="4CFF5B44" w:rsidR="00934E0C" w:rsidRPr="00F37E48" w:rsidRDefault="00934E0C" w:rsidP="00F37E48">
      <w:pPr>
        <w:pStyle w:val="Betarp"/>
        <w:rPr>
          <w:rFonts w:ascii="Times New Roman" w:eastAsia="Times New Roman" w:hAnsi="Times New Roman" w:cs="Times New Roman"/>
          <w:b/>
          <w:color w:val="000000"/>
          <w:sz w:val="24"/>
          <w:szCs w:val="24"/>
          <w:u w:val="single"/>
          <w:lang w:eastAsia="lt-LT"/>
        </w:rPr>
      </w:pPr>
      <w:r w:rsidRPr="00F37E48">
        <w:rPr>
          <w:rFonts w:ascii="Times New Roman" w:eastAsia="Times New Roman" w:hAnsi="Times New Roman" w:cs="Times New Roman"/>
          <w:b/>
          <w:color w:val="000000"/>
          <w:sz w:val="24"/>
          <w:szCs w:val="24"/>
          <w:u w:val="single"/>
          <w:lang w:eastAsia="lt-LT"/>
        </w:rPr>
        <w:t>Mokėjimo</w:t>
      </w:r>
      <w:r w:rsidR="00F37E48" w:rsidRPr="00F37E48">
        <w:rPr>
          <w:rFonts w:ascii="Times New Roman" w:eastAsia="Times New Roman" w:hAnsi="Times New Roman" w:cs="Times New Roman"/>
          <w:b/>
          <w:color w:val="000000"/>
          <w:sz w:val="24"/>
          <w:szCs w:val="24"/>
          <w:u w:val="single"/>
          <w:lang w:eastAsia="lt-LT"/>
        </w:rPr>
        <w:t xml:space="preserve"> už prekybinę vietą</w:t>
      </w:r>
      <w:r w:rsidRPr="00F37E48">
        <w:rPr>
          <w:rFonts w:ascii="Times New Roman" w:eastAsia="Times New Roman" w:hAnsi="Times New Roman" w:cs="Times New Roman"/>
          <w:b/>
          <w:color w:val="000000"/>
          <w:sz w:val="24"/>
          <w:szCs w:val="24"/>
          <w:u w:val="single"/>
          <w:lang w:eastAsia="lt-LT"/>
        </w:rPr>
        <w:t xml:space="preserve"> informacija:</w:t>
      </w:r>
    </w:p>
    <w:p w14:paraId="50F86DE9" w14:textId="1696488E" w:rsidR="00934E0C" w:rsidRPr="00934E0C" w:rsidRDefault="00934E0C" w:rsidP="00F37E48">
      <w:pPr>
        <w:pStyle w:val="Betarp"/>
        <w:rPr>
          <w:rFonts w:ascii="Times New Roman" w:eastAsia="Times New Roman" w:hAnsi="Times New Roman" w:cs="Times New Roman"/>
          <w:b/>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Rinkliavos gavėjas: </w:t>
      </w:r>
      <w:r w:rsidRPr="00934E0C">
        <w:rPr>
          <w:rFonts w:ascii="Times New Roman" w:eastAsia="Times New Roman" w:hAnsi="Times New Roman" w:cs="Times New Roman"/>
          <w:color w:val="000000"/>
          <w:sz w:val="24"/>
          <w:szCs w:val="24"/>
          <w:lang w:eastAsia="lt-LT"/>
        </w:rPr>
        <w:t>Kupiškio rajono savivaldybės administracija (į k. 188774975)</w:t>
      </w:r>
    </w:p>
    <w:p w14:paraId="659D6A72" w14:textId="77777777" w:rsidR="00934E0C" w:rsidRPr="00934E0C" w:rsidRDefault="00934E0C" w:rsidP="00F37E48">
      <w:pPr>
        <w:pStyle w:val="Betarp"/>
        <w:rPr>
          <w:rFonts w:ascii="Times New Roman" w:eastAsia="Times New Roman" w:hAnsi="Times New Roman" w:cs="Times New Roman"/>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Gavėjo bankas: </w:t>
      </w:r>
      <w:proofErr w:type="spellStart"/>
      <w:r w:rsidRPr="00934E0C">
        <w:rPr>
          <w:rFonts w:ascii="Times New Roman" w:eastAsia="Times New Roman" w:hAnsi="Times New Roman" w:cs="Times New Roman"/>
          <w:color w:val="000000"/>
          <w:sz w:val="24"/>
          <w:szCs w:val="24"/>
          <w:lang w:eastAsia="lt-LT"/>
        </w:rPr>
        <w:t>Luminor</w:t>
      </w:r>
      <w:proofErr w:type="spellEnd"/>
      <w:r w:rsidRPr="00934E0C">
        <w:rPr>
          <w:rFonts w:ascii="Times New Roman" w:eastAsia="Times New Roman" w:hAnsi="Times New Roman" w:cs="Times New Roman"/>
          <w:color w:val="000000"/>
          <w:sz w:val="24"/>
          <w:szCs w:val="24"/>
          <w:lang w:eastAsia="lt-LT"/>
        </w:rPr>
        <w:t xml:space="preserve"> Bank AB , sąskaitos Nr. LT534010043400054874</w:t>
      </w:r>
    </w:p>
    <w:p w14:paraId="63097958" w14:textId="77777777" w:rsidR="00934E0C" w:rsidRPr="00934E0C" w:rsidRDefault="00934E0C" w:rsidP="00F37E48">
      <w:pPr>
        <w:pStyle w:val="Betarp"/>
        <w:rPr>
          <w:rFonts w:ascii="Times New Roman" w:eastAsia="Times New Roman" w:hAnsi="Times New Roman" w:cs="Times New Roman"/>
          <w:b/>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Įmokos kodas: </w:t>
      </w:r>
      <w:r w:rsidRPr="00934E0C">
        <w:rPr>
          <w:rFonts w:ascii="Times New Roman" w:eastAsia="Times New Roman" w:hAnsi="Times New Roman" w:cs="Times New Roman"/>
          <w:color w:val="000000"/>
          <w:sz w:val="24"/>
          <w:szCs w:val="24"/>
          <w:lang w:eastAsia="lt-LT"/>
        </w:rPr>
        <w:t>5712.</w:t>
      </w:r>
    </w:p>
    <w:p w14:paraId="7D810E51" w14:textId="77777777" w:rsidR="00934E0C" w:rsidRPr="00934E0C" w:rsidRDefault="00934E0C" w:rsidP="00F37E48">
      <w:pPr>
        <w:pStyle w:val="Betarp"/>
        <w:rPr>
          <w:rFonts w:ascii="Times New Roman" w:eastAsia="Times New Roman" w:hAnsi="Times New Roman" w:cs="Times New Roman"/>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Mokėjimo paskirtis – </w:t>
      </w:r>
      <w:r w:rsidRPr="00934E0C">
        <w:rPr>
          <w:rFonts w:ascii="Times New Roman" w:eastAsia="Times New Roman" w:hAnsi="Times New Roman" w:cs="Times New Roman"/>
          <w:color w:val="000000"/>
          <w:sz w:val="24"/>
          <w:szCs w:val="24"/>
          <w:lang w:eastAsia="lt-LT"/>
        </w:rPr>
        <w:t>„Už leidimo prekiauti ir teikti paslaugas viešosiose vietose išdavimą“, dalyvaujančio fizinio/juridinio asmens pavadinimas.</w:t>
      </w:r>
    </w:p>
    <w:p w14:paraId="5ADC7361" w14:textId="046D6DC8" w:rsidR="00934E0C" w:rsidRDefault="00934E0C" w:rsidP="00F37E48">
      <w:pPr>
        <w:pStyle w:val="Betarp"/>
        <w:rPr>
          <w:rFonts w:ascii="Times New Roman" w:eastAsia="Times New Roman" w:hAnsi="Times New Roman" w:cs="Times New Roman"/>
          <w:color w:val="000000"/>
          <w:sz w:val="24"/>
          <w:szCs w:val="24"/>
          <w:lang w:eastAsia="lt-LT"/>
        </w:rPr>
      </w:pPr>
    </w:p>
    <w:p w14:paraId="751950BE" w14:textId="01CCBDB1" w:rsidR="00934E0C" w:rsidRDefault="00934E0C" w:rsidP="00F37E48">
      <w:pPr>
        <w:pStyle w:val="Betarp"/>
        <w:rPr>
          <w:rFonts w:ascii="Times New Roman" w:eastAsia="Times New Roman" w:hAnsi="Times New Roman" w:cs="Times New Roman"/>
          <w:b/>
          <w:color w:val="000000"/>
          <w:sz w:val="24"/>
          <w:szCs w:val="24"/>
          <w:lang w:eastAsia="lt-LT"/>
        </w:rPr>
      </w:pPr>
      <w:r>
        <w:rPr>
          <w:rFonts w:ascii="Times New Roman" w:eastAsia="Times New Roman" w:hAnsi="Times New Roman" w:cs="Times New Roman"/>
          <w:color w:val="000000"/>
          <w:sz w:val="24"/>
          <w:szCs w:val="24"/>
          <w:lang w:eastAsia="lt-LT"/>
        </w:rPr>
        <w:t xml:space="preserve">Pagal Kupiškio rajono savivaldybės tarybos </w:t>
      </w:r>
      <w:r w:rsidR="00F37E48">
        <w:rPr>
          <w:rFonts w:ascii="Times New Roman" w:eastAsia="Times New Roman" w:hAnsi="Times New Roman" w:cs="Times New Roman"/>
          <w:color w:val="000000"/>
          <w:sz w:val="24"/>
          <w:szCs w:val="24"/>
          <w:lang w:eastAsia="lt-LT"/>
        </w:rPr>
        <w:t>2024 m. spalio 24 d. sprendimu Nr. TS-269 patvirtintą</w:t>
      </w:r>
      <w:r>
        <w:rPr>
          <w:rFonts w:ascii="Times New Roman" w:eastAsia="Times New Roman" w:hAnsi="Times New Roman" w:cs="Times New Roman"/>
          <w:color w:val="000000"/>
          <w:sz w:val="24"/>
          <w:szCs w:val="24"/>
          <w:lang w:eastAsia="lt-LT"/>
        </w:rPr>
        <w:t xml:space="preserve"> Kupiškio rajono turizmo ir verslo informacijos centro atlygintinai teikiamų paslaugų sąrašą ir kainas, </w:t>
      </w:r>
      <w:r w:rsidRPr="00F37E48">
        <w:rPr>
          <w:rFonts w:ascii="Times New Roman" w:eastAsia="Times New Roman" w:hAnsi="Times New Roman" w:cs="Times New Roman"/>
          <w:b/>
          <w:color w:val="000000"/>
          <w:sz w:val="24"/>
          <w:szCs w:val="24"/>
          <w:lang w:eastAsia="lt-LT"/>
        </w:rPr>
        <w:t xml:space="preserve">už dokumentų reikalingų leidimui prekiauti mugėje renginio metu, parengimą taikomas 6,05 </w:t>
      </w:r>
      <w:proofErr w:type="spellStart"/>
      <w:r w:rsidRPr="00F37E48">
        <w:rPr>
          <w:rFonts w:ascii="Times New Roman" w:eastAsia="Times New Roman" w:hAnsi="Times New Roman" w:cs="Times New Roman"/>
          <w:b/>
          <w:color w:val="000000"/>
          <w:sz w:val="24"/>
          <w:szCs w:val="24"/>
          <w:lang w:eastAsia="lt-LT"/>
        </w:rPr>
        <w:t>Eur</w:t>
      </w:r>
      <w:proofErr w:type="spellEnd"/>
      <w:r w:rsidRPr="00F37E48">
        <w:rPr>
          <w:rFonts w:ascii="Times New Roman" w:eastAsia="Times New Roman" w:hAnsi="Times New Roman" w:cs="Times New Roman"/>
          <w:b/>
          <w:color w:val="000000"/>
          <w:sz w:val="24"/>
          <w:szCs w:val="24"/>
          <w:lang w:eastAsia="lt-LT"/>
        </w:rPr>
        <w:t xml:space="preserve"> mokestis</w:t>
      </w:r>
    </w:p>
    <w:p w14:paraId="29C49932" w14:textId="7635E9DA" w:rsidR="00F37E48" w:rsidRDefault="00F37E48" w:rsidP="00F37E48">
      <w:pPr>
        <w:pStyle w:val="Betarp"/>
        <w:rPr>
          <w:rFonts w:ascii="Times New Roman" w:eastAsia="Times New Roman" w:hAnsi="Times New Roman" w:cs="Times New Roman"/>
          <w:b/>
          <w:color w:val="000000"/>
          <w:sz w:val="24"/>
          <w:szCs w:val="24"/>
          <w:lang w:eastAsia="lt-LT"/>
        </w:rPr>
      </w:pPr>
    </w:p>
    <w:p w14:paraId="0D595678" w14:textId="353842BB" w:rsidR="00F37E48" w:rsidRPr="00F37E48" w:rsidRDefault="00F37E48" w:rsidP="00F37E48">
      <w:pPr>
        <w:pStyle w:val="Betarp"/>
        <w:rPr>
          <w:rFonts w:ascii="Times New Roman" w:eastAsia="Times New Roman" w:hAnsi="Times New Roman" w:cs="Times New Roman"/>
          <w:b/>
          <w:color w:val="000000"/>
          <w:sz w:val="24"/>
          <w:szCs w:val="24"/>
          <w:lang w:eastAsia="lt-LT"/>
        </w:rPr>
      </w:pPr>
      <w:r w:rsidRPr="00F37E48">
        <w:rPr>
          <w:rFonts w:ascii="Times New Roman" w:eastAsia="Times New Roman" w:hAnsi="Times New Roman" w:cs="Times New Roman"/>
          <w:b/>
          <w:color w:val="000000"/>
          <w:sz w:val="24"/>
          <w:szCs w:val="24"/>
          <w:u w:val="single"/>
          <w:lang w:eastAsia="lt-LT"/>
        </w:rPr>
        <w:t>Mokėjimo už dokumentų parengimą informacija</w:t>
      </w:r>
      <w:r>
        <w:rPr>
          <w:rFonts w:ascii="Times New Roman" w:eastAsia="Times New Roman" w:hAnsi="Times New Roman" w:cs="Times New Roman"/>
          <w:b/>
          <w:color w:val="000000"/>
          <w:sz w:val="24"/>
          <w:szCs w:val="24"/>
          <w:lang w:eastAsia="lt-LT"/>
        </w:rPr>
        <w:t>:</w:t>
      </w:r>
    </w:p>
    <w:p w14:paraId="4AFFEDC9" w14:textId="77777777" w:rsidR="00F37E48" w:rsidRPr="00F37E48" w:rsidRDefault="00F37E48" w:rsidP="00F37E48">
      <w:pPr>
        <w:pStyle w:val="Betarp"/>
        <w:rPr>
          <w:rFonts w:ascii="Times New Roman" w:eastAsia="Times New Roman" w:hAnsi="Times New Roman" w:cs="Times New Roman"/>
          <w:color w:val="000000"/>
          <w:sz w:val="24"/>
          <w:szCs w:val="24"/>
          <w:lang w:eastAsia="lt-LT"/>
        </w:rPr>
      </w:pPr>
      <w:r w:rsidRPr="00F37E48">
        <w:rPr>
          <w:rFonts w:ascii="Times New Roman" w:eastAsia="Times New Roman" w:hAnsi="Times New Roman" w:cs="Times New Roman"/>
          <w:b/>
          <w:color w:val="000000"/>
          <w:sz w:val="24"/>
          <w:szCs w:val="24"/>
          <w:lang w:eastAsia="lt-LT"/>
        </w:rPr>
        <w:t xml:space="preserve">Rinkliavos gavėjas: </w:t>
      </w:r>
      <w:r w:rsidRPr="00F37E48">
        <w:rPr>
          <w:rFonts w:ascii="Times New Roman" w:eastAsia="Times New Roman" w:hAnsi="Times New Roman" w:cs="Times New Roman"/>
          <w:color w:val="000000"/>
          <w:sz w:val="24"/>
          <w:szCs w:val="24"/>
          <w:lang w:eastAsia="lt-LT"/>
        </w:rPr>
        <w:t>Kupiškio rajono turizmo ir verslo informacijos centras (į. k. 160331162)</w:t>
      </w:r>
    </w:p>
    <w:p w14:paraId="57521395" w14:textId="77777777" w:rsidR="00F37E48" w:rsidRPr="00F37E48" w:rsidRDefault="00F37E48" w:rsidP="00F37E48">
      <w:pPr>
        <w:pStyle w:val="Betarp"/>
        <w:rPr>
          <w:rFonts w:ascii="Times New Roman" w:eastAsia="Times New Roman" w:hAnsi="Times New Roman" w:cs="Times New Roman"/>
          <w:b/>
          <w:color w:val="000000"/>
          <w:sz w:val="24"/>
          <w:szCs w:val="24"/>
          <w:lang w:eastAsia="lt-LT"/>
        </w:rPr>
      </w:pPr>
      <w:r w:rsidRPr="00F37E48">
        <w:rPr>
          <w:rFonts w:ascii="Times New Roman" w:eastAsia="Times New Roman" w:hAnsi="Times New Roman" w:cs="Times New Roman"/>
          <w:b/>
          <w:color w:val="000000"/>
          <w:sz w:val="24"/>
          <w:szCs w:val="24"/>
          <w:lang w:eastAsia="lt-LT"/>
        </w:rPr>
        <w:t xml:space="preserve">Gavėjo bankas: </w:t>
      </w:r>
      <w:r w:rsidRPr="00F37E48">
        <w:rPr>
          <w:rFonts w:ascii="Times New Roman" w:eastAsia="Times New Roman" w:hAnsi="Times New Roman" w:cs="Times New Roman"/>
          <w:color w:val="000000"/>
          <w:sz w:val="24"/>
          <w:szCs w:val="24"/>
          <w:lang w:eastAsia="lt-LT"/>
        </w:rPr>
        <w:t>"Swedbank", AB, sąskaitos Nr. LT417300010083343561</w:t>
      </w:r>
    </w:p>
    <w:p w14:paraId="02C613A0" w14:textId="77777777" w:rsidR="00F37E48" w:rsidRPr="00F37E48" w:rsidRDefault="00F37E48" w:rsidP="00F37E48">
      <w:pPr>
        <w:pStyle w:val="Betarp"/>
        <w:rPr>
          <w:rFonts w:ascii="Times New Roman" w:eastAsia="Times New Roman" w:hAnsi="Times New Roman" w:cs="Times New Roman"/>
          <w:color w:val="000000"/>
          <w:sz w:val="24"/>
          <w:szCs w:val="24"/>
          <w:lang w:eastAsia="lt-LT"/>
        </w:rPr>
      </w:pPr>
      <w:r w:rsidRPr="00F37E48">
        <w:rPr>
          <w:rFonts w:ascii="Times New Roman" w:eastAsia="Times New Roman" w:hAnsi="Times New Roman" w:cs="Times New Roman"/>
          <w:b/>
          <w:color w:val="000000"/>
          <w:sz w:val="24"/>
          <w:szCs w:val="24"/>
          <w:lang w:eastAsia="lt-LT"/>
        </w:rPr>
        <w:t xml:space="preserve">Mokėjimo paskirtis – </w:t>
      </w:r>
      <w:r w:rsidRPr="00F37E48">
        <w:rPr>
          <w:rFonts w:ascii="Times New Roman" w:eastAsia="Times New Roman" w:hAnsi="Times New Roman" w:cs="Times New Roman"/>
          <w:color w:val="000000"/>
          <w:sz w:val="24"/>
          <w:szCs w:val="24"/>
          <w:lang w:eastAsia="lt-LT"/>
        </w:rPr>
        <w:t>„Už dokumentų parengimą“, dalyvaujančio fizinio/juridinio asmens pavadinimas.</w:t>
      </w:r>
    </w:p>
    <w:p w14:paraId="76C73C7D" w14:textId="1149E048" w:rsidR="00AB004C" w:rsidRDefault="00F37E48" w:rsidP="00F37E48">
      <w:pPr>
        <w:pStyle w:val="Betarp"/>
        <w:rPr>
          <w:rFonts w:ascii="Times New Roman" w:eastAsia="Times New Roman" w:hAnsi="Times New Roman" w:cs="Times New Roman"/>
          <w:color w:val="000000"/>
          <w:sz w:val="24"/>
          <w:szCs w:val="24"/>
          <w:lang w:eastAsia="lt-LT"/>
        </w:rPr>
      </w:pPr>
      <w:r w:rsidRPr="00F37E48">
        <w:rPr>
          <w:rFonts w:ascii="Times New Roman" w:eastAsia="Times New Roman" w:hAnsi="Times New Roman" w:cs="Times New Roman"/>
          <w:b/>
          <w:color w:val="000000"/>
          <w:sz w:val="24"/>
          <w:szCs w:val="24"/>
          <w:lang w:eastAsia="lt-LT"/>
        </w:rPr>
        <w:t>Mokėjimo suma:</w:t>
      </w:r>
      <w:r>
        <w:rPr>
          <w:rFonts w:ascii="Times New Roman" w:eastAsia="Times New Roman" w:hAnsi="Times New Roman" w:cs="Times New Roman"/>
          <w:color w:val="000000"/>
          <w:sz w:val="24"/>
          <w:szCs w:val="24"/>
          <w:lang w:eastAsia="lt-LT"/>
        </w:rPr>
        <w:t xml:space="preserve"> 6,05 </w:t>
      </w:r>
      <w:proofErr w:type="spellStart"/>
      <w:r>
        <w:rPr>
          <w:rFonts w:ascii="Times New Roman" w:eastAsia="Times New Roman" w:hAnsi="Times New Roman" w:cs="Times New Roman"/>
          <w:color w:val="000000"/>
          <w:sz w:val="24"/>
          <w:szCs w:val="24"/>
          <w:lang w:eastAsia="lt-LT"/>
        </w:rPr>
        <w:t>Eur</w:t>
      </w:r>
      <w:proofErr w:type="spellEnd"/>
    </w:p>
    <w:p w14:paraId="5A2DD53D" w14:textId="77777777" w:rsidR="00F37E48" w:rsidRDefault="00F37E48" w:rsidP="00F37E48">
      <w:pPr>
        <w:pStyle w:val="Betarp"/>
        <w:rPr>
          <w:rFonts w:ascii="Times New Roman" w:eastAsia="Times New Roman" w:hAnsi="Times New Roman" w:cs="Times New Roman"/>
          <w:color w:val="000000"/>
          <w:sz w:val="24"/>
          <w:szCs w:val="24"/>
          <w:lang w:eastAsia="lt-LT"/>
        </w:rPr>
      </w:pPr>
    </w:p>
    <w:p w14:paraId="27B1BB58" w14:textId="70E9E3A9" w:rsidR="00641F44" w:rsidRDefault="00641F44" w:rsidP="00F37E48">
      <w:pPr>
        <w:pStyle w:val="Betarp"/>
        <w:rPr>
          <w:rFonts w:ascii="Times New Roman" w:hAnsi="Times New Roman" w:cs="Times New Roman"/>
          <w:sz w:val="24"/>
          <w:szCs w:val="24"/>
          <w:shd w:val="clear" w:color="auto" w:fill="FFFFFF"/>
        </w:rPr>
      </w:pPr>
      <w:r>
        <w:rPr>
          <w:rFonts w:ascii="Times New Roman" w:hAnsi="Times New Roman" w:cs="Times New Roman"/>
          <w:b/>
          <w:sz w:val="24"/>
          <w:szCs w:val="24"/>
          <w:shd w:val="clear" w:color="auto" w:fill="FFFFFF"/>
        </w:rPr>
        <w:t xml:space="preserve">50 procentų vietinės rinkliavos mokesčio lengvata taikoma </w:t>
      </w:r>
      <w:r w:rsidRPr="00934E0C">
        <w:rPr>
          <w:rFonts w:ascii="Times New Roman" w:hAnsi="Times New Roman" w:cs="Times New Roman"/>
          <w:sz w:val="24"/>
          <w:szCs w:val="24"/>
          <w:shd w:val="clear" w:color="auto" w:fill="FFFFFF"/>
        </w:rPr>
        <w:t>pensininkams ir neįgaliesiems, turintiems pensininko ar neįgaliojo pažymėjimą.</w:t>
      </w:r>
    </w:p>
    <w:p w14:paraId="57CFAEB9" w14:textId="77777777" w:rsidR="00F37E48" w:rsidRPr="00934E0C" w:rsidRDefault="00F37E48" w:rsidP="00F37E48">
      <w:pPr>
        <w:pStyle w:val="Betarp"/>
        <w:rPr>
          <w:rFonts w:ascii="Times New Roman" w:hAnsi="Times New Roman" w:cs="Times New Roman"/>
          <w:sz w:val="24"/>
          <w:szCs w:val="24"/>
          <w:shd w:val="clear" w:color="auto" w:fill="FFFFFF"/>
        </w:rPr>
      </w:pPr>
    </w:p>
    <w:p w14:paraId="5C9FCAE0" w14:textId="77777777" w:rsidR="00934E0C" w:rsidRPr="00A21E62" w:rsidRDefault="00934E0C" w:rsidP="00F37E48">
      <w:pPr>
        <w:pStyle w:val="Betarp"/>
        <w:rPr>
          <w:rFonts w:ascii="Times New Roman" w:hAnsi="Times New Roman" w:cs="Times New Roman"/>
          <w:b/>
          <w:color w:val="000000"/>
          <w:sz w:val="24"/>
          <w:szCs w:val="24"/>
        </w:rPr>
      </w:pPr>
      <w:r w:rsidRPr="00A21E62">
        <w:rPr>
          <w:rFonts w:ascii="Times New Roman" w:hAnsi="Times New Roman" w:cs="Times New Roman"/>
          <w:b/>
          <w:bCs/>
          <w:color w:val="000000"/>
          <w:sz w:val="24"/>
          <w:szCs w:val="24"/>
        </w:rPr>
        <w:t>UŽ LEIDIMUS NEMOKA </w:t>
      </w:r>
    </w:p>
    <w:p w14:paraId="12049863" w14:textId="77777777" w:rsidR="00934E0C" w:rsidRDefault="00934E0C" w:rsidP="00F37E48">
      <w:pPr>
        <w:pStyle w:val="Betarp"/>
        <w:numPr>
          <w:ilvl w:val="0"/>
          <w:numId w:val="7"/>
        </w:numPr>
        <w:ind w:left="357" w:hanging="357"/>
        <w:rPr>
          <w:rFonts w:ascii="Times New Roman" w:hAnsi="Times New Roman" w:cs="Times New Roman"/>
          <w:bCs/>
          <w:color w:val="000000"/>
          <w:sz w:val="24"/>
          <w:szCs w:val="24"/>
        </w:rPr>
      </w:pPr>
      <w:r>
        <w:rPr>
          <w:rFonts w:ascii="Times New Roman" w:hAnsi="Times New Roman" w:cs="Times New Roman"/>
          <w:bCs/>
          <w:color w:val="000000"/>
          <w:sz w:val="24"/>
          <w:szCs w:val="24"/>
        </w:rPr>
        <w:t>N</w:t>
      </w:r>
      <w:r w:rsidRPr="0096011F">
        <w:rPr>
          <w:rFonts w:ascii="Times New Roman" w:hAnsi="Times New Roman" w:cs="Times New Roman"/>
          <w:bCs/>
          <w:color w:val="000000"/>
          <w:sz w:val="24"/>
          <w:szCs w:val="24"/>
        </w:rPr>
        <w:t>ustatytose v</w:t>
      </w:r>
      <w:r>
        <w:rPr>
          <w:rFonts w:ascii="Times New Roman" w:hAnsi="Times New Roman" w:cs="Times New Roman"/>
          <w:bCs/>
          <w:color w:val="000000"/>
          <w:sz w:val="24"/>
          <w:szCs w:val="24"/>
        </w:rPr>
        <w:t>iešosiose vietose prekiaujanty</w:t>
      </w:r>
      <w:r w:rsidRPr="0096011F">
        <w:rPr>
          <w:rFonts w:ascii="Times New Roman" w:hAnsi="Times New Roman" w:cs="Times New Roman"/>
          <w:bCs/>
          <w:color w:val="000000"/>
          <w:sz w:val="24"/>
          <w:szCs w:val="24"/>
        </w:rPr>
        <w:t xml:space="preserve">s Kupiškio </w:t>
      </w:r>
      <w:r>
        <w:rPr>
          <w:rFonts w:ascii="Times New Roman" w:hAnsi="Times New Roman" w:cs="Times New Roman"/>
          <w:bCs/>
          <w:color w:val="000000"/>
          <w:sz w:val="24"/>
          <w:szCs w:val="24"/>
        </w:rPr>
        <w:t>rajono savivaldybėje veikiantys ūkininkai</w:t>
      </w:r>
      <w:r w:rsidRPr="0096011F">
        <w:rPr>
          <w:rFonts w:ascii="Times New Roman" w:hAnsi="Times New Roman" w:cs="Times New Roman"/>
          <w:bCs/>
          <w:color w:val="000000"/>
          <w:sz w:val="24"/>
          <w:szCs w:val="24"/>
        </w:rPr>
        <w:t xml:space="preserve"> </w:t>
      </w:r>
    </w:p>
    <w:p w14:paraId="7936D30E" w14:textId="3E27A57E" w:rsidR="00934E0C" w:rsidRDefault="00934E0C" w:rsidP="00F37E48">
      <w:pPr>
        <w:pStyle w:val="Betarp"/>
        <w:rPr>
          <w:rFonts w:ascii="Times New Roman" w:hAnsi="Times New Roman" w:cs="Times New Roman"/>
          <w:bCs/>
          <w:color w:val="000000"/>
          <w:sz w:val="24"/>
          <w:szCs w:val="24"/>
        </w:rPr>
      </w:pPr>
      <w:r w:rsidRPr="0096011F">
        <w:rPr>
          <w:rFonts w:ascii="Times New Roman" w:hAnsi="Times New Roman" w:cs="Times New Roman"/>
          <w:bCs/>
          <w:color w:val="000000"/>
          <w:sz w:val="24"/>
          <w:szCs w:val="24"/>
        </w:rPr>
        <w:t>savo ūkyje išaugintais, apdorotais, pagamintais ar perdirbtais augalininkystės, gyvulininkystės, paukštininkystės, žvėrininkystės, bitininkystės ir žuvininkystės produktais, taip pat išaugintais ekologiškais, išskirtinės kokybės (turintiems tai patvirtinančius dokumentus) ir tautinio paveldo žemės ūkio ir maisto produktais (turintiems tautinio paveldo sertifikatą) bei natūraliai užaugusiomis ar užaugintomis miško uogomis, arbatžolėmis, prieskoniais, vaistažolėmis, grybais, skirtais žmonių mitybai ir (ar) paruoštais žmonėms vartoti</w:t>
      </w:r>
      <w:r>
        <w:rPr>
          <w:rFonts w:ascii="Times New Roman" w:hAnsi="Times New Roman" w:cs="Times New Roman"/>
          <w:bCs/>
          <w:color w:val="000000"/>
          <w:sz w:val="24"/>
          <w:szCs w:val="24"/>
        </w:rPr>
        <w:t>;</w:t>
      </w:r>
    </w:p>
    <w:p w14:paraId="7ACF4EA9" w14:textId="77777777" w:rsidR="00934E0C" w:rsidRDefault="00934E0C" w:rsidP="00F37E48">
      <w:pPr>
        <w:pStyle w:val="Betarp"/>
        <w:numPr>
          <w:ilvl w:val="0"/>
          <w:numId w:val="7"/>
        </w:numPr>
        <w:ind w:left="357" w:hanging="357"/>
        <w:rPr>
          <w:rFonts w:ascii="Times New Roman" w:hAnsi="Times New Roman" w:cs="Times New Roman"/>
          <w:bCs/>
          <w:color w:val="000000"/>
          <w:sz w:val="24"/>
          <w:szCs w:val="24"/>
        </w:rPr>
      </w:pPr>
      <w:r w:rsidRPr="002E3867">
        <w:rPr>
          <w:rFonts w:ascii="Times New Roman" w:hAnsi="Times New Roman" w:cs="Times New Roman"/>
          <w:bCs/>
          <w:color w:val="000000"/>
          <w:sz w:val="24"/>
          <w:szCs w:val="24"/>
        </w:rPr>
        <w:t>Tautodailininkai prekiaujantys savo pagamintais dirbiniai</w:t>
      </w:r>
      <w:r>
        <w:rPr>
          <w:rFonts w:ascii="Times New Roman" w:hAnsi="Times New Roman" w:cs="Times New Roman"/>
          <w:bCs/>
          <w:color w:val="000000"/>
          <w:sz w:val="24"/>
          <w:szCs w:val="24"/>
        </w:rPr>
        <w:t>s</w:t>
      </w:r>
      <w:r w:rsidRPr="002E3867">
        <w:rPr>
          <w:rFonts w:ascii="Times New Roman" w:hAnsi="Times New Roman" w:cs="Times New Roman"/>
          <w:bCs/>
          <w:color w:val="000000"/>
          <w:sz w:val="24"/>
          <w:szCs w:val="24"/>
        </w:rPr>
        <w:t xml:space="preserve"> (išskyrus masinio renginio metu). </w:t>
      </w:r>
    </w:p>
    <w:p w14:paraId="474BBE91" w14:textId="5556B7A0" w:rsidR="00934E0C" w:rsidRPr="002E3867" w:rsidRDefault="00934E0C" w:rsidP="00F37E48">
      <w:pPr>
        <w:pStyle w:val="Betarp"/>
        <w:rPr>
          <w:rFonts w:ascii="Times New Roman" w:hAnsi="Times New Roman" w:cs="Times New Roman"/>
          <w:bCs/>
          <w:color w:val="000000"/>
          <w:sz w:val="24"/>
          <w:szCs w:val="24"/>
        </w:rPr>
      </w:pPr>
      <w:r w:rsidRPr="002E3867">
        <w:rPr>
          <w:rFonts w:ascii="Times New Roman" w:hAnsi="Times New Roman" w:cs="Times New Roman"/>
          <w:bCs/>
          <w:color w:val="000000"/>
          <w:sz w:val="24"/>
          <w:szCs w:val="24"/>
        </w:rPr>
        <w:t>Išduodant Leidimą, šie asmenys turi pateikti tautodailininko pažymėjimą.</w:t>
      </w:r>
    </w:p>
    <w:p w14:paraId="6ED7483E" w14:textId="2C0DC94D" w:rsidR="00F37E48" w:rsidRPr="00414987" w:rsidRDefault="00F37E48" w:rsidP="00F37E48">
      <w:pPr>
        <w:pStyle w:val="Betarp"/>
        <w:jc w:val="both"/>
        <w:rPr>
          <w:rFonts w:ascii="Times New Roman" w:hAnsi="Times New Roman" w:cs="Times New Roman"/>
          <w:b/>
          <w:sz w:val="24"/>
          <w:szCs w:val="24"/>
          <w:shd w:val="clear" w:color="auto" w:fill="FFFFFF"/>
        </w:rPr>
      </w:pPr>
    </w:p>
    <w:p w14:paraId="495DE0D6" w14:textId="41DC4AE5" w:rsidR="000A7C91" w:rsidRPr="00F37E48" w:rsidRDefault="000A7C91" w:rsidP="00F37E48">
      <w:pPr>
        <w:spacing w:after="0" w:line="240" w:lineRule="auto"/>
        <w:rPr>
          <w:rFonts w:ascii="Times New Roman" w:hAnsi="Times New Roman" w:cs="Times New Roman"/>
          <w:b/>
          <w:color w:val="000000"/>
          <w:sz w:val="24"/>
          <w:szCs w:val="24"/>
        </w:rPr>
      </w:pPr>
    </w:p>
    <w:sectPr w:rsidR="000A7C91" w:rsidRPr="00F37E48" w:rsidSect="00F37E48">
      <w:headerReference w:type="even" r:id="rId9"/>
      <w:headerReference w:type="default" r:id="rId10"/>
      <w:footerReference w:type="even" r:id="rId11"/>
      <w:footerReference w:type="default" r:id="rId12"/>
      <w:headerReference w:type="first" r:id="rId13"/>
      <w:footerReference w:type="first" r:id="rId14"/>
      <w:pgSz w:w="11906" w:h="16838"/>
      <w:pgMar w:top="709" w:right="567" w:bottom="567" w:left="1701" w:header="567" w:footer="567" w:gutter="0"/>
      <w:cols w:space="1296"/>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02D313" w14:textId="77777777" w:rsidR="00E3788B" w:rsidRDefault="00E3788B" w:rsidP="008D0918">
      <w:pPr>
        <w:spacing w:after="0" w:line="240" w:lineRule="auto"/>
      </w:pPr>
      <w:r>
        <w:separator/>
      </w:r>
    </w:p>
  </w:endnote>
  <w:endnote w:type="continuationSeparator" w:id="0">
    <w:p w14:paraId="280D9FE7" w14:textId="77777777" w:rsidR="00E3788B" w:rsidRDefault="00E3788B" w:rsidP="008D09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5E698B" w14:textId="77777777" w:rsidR="008D0918" w:rsidRDefault="008D0918">
    <w:pPr>
      <w:pStyle w:val="Pora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EEFA7E" w14:textId="77777777" w:rsidR="008D0918" w:rsidRDefault="008D0918">
    <w:pPr>
      <w:pStyle w:val="Pora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F2A398" w14:textId="77777777" w:rsidR="008D0918" w:rsidRDefault="008D0918">
    <w:pPr>
      <w:pStyle w:val="Pora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B31360" w14:textId="77777777" w:rsidR="00E3788B" w:rsidRDefault="00E3788B" w:rsidP="008D0918">
      <w:pPr>
        <w:spacing w:after="0" w:line="240" w:lineRule="auto"/>
      </w:pPr>
      <w:r>
        <w:separator/>
      </w:r>
    </w:p>
  </w:footnote>
  <w:footnote w:type="continuationSeparator" w:id="0">
    <w:p w14:paraId="1BCC6730" w14:textId="77777777" w:rsidR="00E3788B" w:rsidRDefault="00E3788B" w:rsidP="008D09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07FAC1" w14:textId="77777777" w:rsidR="008D0918" w:rsidRDefault="008D0918">
    <w:pPr>
      <w:pStyle w:val="Antrats"/>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58BA8E" w14:textId="77777777" w:rsidR="008D0918" w:rsidRDefault="008D0918">
    <w:pPr>
      <w:pStyle w:val="Antrats"/>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84FE84" w14:textId="77777777" w:rsidR="008D0918" w:rsidRDefault="008D0918">
    <w:pPr>
      <w:pStyle w:val="Antrat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665F3"/>
    <w:multiLevelType w:val="hybridMultilevel"/>
    <w:tmpl w:val="89EA7556"/>
    <w:lvl w:ilvl="0" w:tplc="1B6C5D08">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483D83"/>
    <w:multiLevelType w:val="hybridMultilevel"/>
    <w:tmpl w:val="89EA7556"/>
    <w:lvl w:ilvl="0" w:tplc="1B6C5D08">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E17BB2"/>
    <w:multiLevelType w:val="hybridMultilevel"/>
    <w:tmpl w:val="69C8B35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53F35B44"/>
    <w:multiLevelType w:val="hybridMultilevel"/>
    <w:tmpl w:val="DAE4E7E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59216E7"/>
    <w:multiLevelType w:val="hybridMultilevel"/>
    <w:tmpl w:val="C48266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0F6C19"/>
    <w:multiLevelType w:val="hybridMultilevel"/>
    <w:tmpl w:val="B94C07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4206E41"/>
    <w:multiLevelType w:val="hybridMultilevel"/>
    <w:tmpl w:val="E17E3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DF3F03"/>
    <w:multiLevelType w:val="hybridMultilevel"/>
    <w:tmpl w:val="11146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7"/>
  </w:num>
  <w:num w:numId="4">
    <w:abstractNumId w:val="0"/>
  </w:num>
  <w:num w:numId="5">
    <w:abstractNumId w:val="1"/>
  </w:num>
  <w:num w:numId="6">
    <w:abstractNumId w:val="5"/>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1298"/>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6B90"/>
    <w:rsid w:val="00002B8E"/>
    <w:rsid w:val="00016F94"/>
    <w:rsid w:val="0002065B"/>
    <w:rsid w:val="0002468B"/>
    <w:rsid w:val="00033DF0"/>
    <w:rsid w:val="00041181"/>
    <w:rsid w:val="000470CC"/>
    <w:rsid w:val="00060247"/>
    <w:rsid w:val="000607EB"/>
    <w:rsid w:val="000609D9"/>
    <w:rsid w:val="000A7C91"/>
    <w:rsid w:val="00100A7E"/>
    <w:rsid w:val="00131E50"/>
    <w:rsid w:val="00144D29"/>
    <w:rsid w:val="00151DEE"/>
    <w:rsid w:val="00153DC2"/>
    <w:rsid w:val="00161786"/>
    <w:rsid w:val="001906C1"/>
    <w:rsid w:val="00194065"/>
    <w:rsid w:val="001A2938"/>
    <w:rsid w:val="001B34B0"/>
    <w:rsid w:val="001C53AF"/>
    <w:rsid w:val="001D131F"/>
    <w:rsid w:val="001D585F"/>
    <w:rsid w:val="001E4E69"/>
    <w:rsid w:val="00207F71"/>
    <w:rsid w:val="002529E9"/>
    <w:rsid w:val="00256F82"/>
    <w:rsid w:val="002637C6"/>
    <w:rsid w:val="0028019D"/>
    <w:rsid w:val="0028444B"/>
    <w:rsid w:val="002B3BD5"/>
    <w:rsid w:val="002E3867"/>
    <w:rsid w:val="002E39F9"/>
    <w:rsid w:val="002E4E42"/>
    <w:rsid w:val="003064CB"/>
    <w:rsid w:val="0032098D"/>
    <w:rsid w:val="00332C34"/>
    <w:rsid w:val="0038321D"/>
    <w:rsid w:val="0039306A"/>
    <w:rsid w:val="003A3301"/>
    <w:rsid w:val="003E0FCA"/>
    <w:rsid w:val="003E780A"/>
    <w:rsid w:val="00400868"/>
    <w:rsid w:val="00406E34"/>
    <w:rsid w:val="00414987"/>
    <w:rsid w:val="00423FA5"/>
    <w:rsid w:val="004271F3"/>
    <w:rsid w:val="0043130E"/>
    <w:rsid w:val="00453BB3"/>
    <w:rsid w:val="004914D0"/>
    <w:rsid w:val="00495459"/>
    <w:rsid w:val="004B60CF"/>
    <w:rsid w:val="004D7EA8"/>
    <w:rsid w:val="004E6CB0"/>
    <w:rsid w:val="0050627A"/>
    <w:rsid w:val="00523F72"/>
    <w:rsid w:val="00547FE0"/>
    <w:rsid w:val="00575779"/>
    <w:rsid w:val="005843B1"/>
    <w:rsid w:val="005876FD"/>
    <w:rsid w:val="005929F2"/>
    <w:rsid w:val="0059645B"/>
    <w:rsid w:val="005A2FE5"/>
    <w:rsid w:val="005D7014"/>
    <w:rsid w:val="005E5AAF"/>
    <w:rsid w:val="00610433"/>
    <w:rsid w:val="00622D4F"/>
    <w:rsid w:val="00641F44"/>
    <w:rsid w:val="00647938"/>
    <w:rsid w:val="006A6968"/>
    <w:rsid w:val="006C5E66"/>
    <w:rsid w:val="00784B5A"/>
    <w:rsid w:val="007D1AE2"/>
    <w:rsid w:val="0081379F"/>
    <w:rsid w:val="00825664"/>
    <w:rsid w:val="00847925"/>
    <w:rsid w:val="0086112A"/>
    <w:rsid w:val="008D0918"/>
    <w:rsid w:val="008F6647"/>
    <w:rsid w:val="00917681"/>
    <w:rsid w:val="00934E0C"/>
    <w:rsid w:val="00944665"/>
    <w:rsid w:val="009458CC"/>
    <w:rsid w:val="00954490"/>
    <w:rsid w:val="0096011F"/>
    <w:rsid w:val="00974CA2"/>
    <w:rsid w:val="00990C24"/>
    <w:rsid w:val="00995368"/>
    <w:rsid w:val="009B499D"/>
    <w:rsid w:val="009F222C"/>
    <w:rsid w:val="00A15B3D"/>
    <w:rsid w:val="00A17A8B"/>
    <w:rsid w:val="00A21E62"/>
    <w:rsid w:val="00A35898"/>
    <w:rsid w:val="00A90733"/>
    <w:rsid w:val="00A9294B"/>
    <w:rsid w:val="00AB004C"/>
    <w:rsid w:val="00AB3C57"/>
    <w:rsid w:val="00AC6AE7"/>
    <w:rsid w:val="00B231F1"/>
    <w:rsid w:val="00B23FD2"/>
    <w:rsid w:val="00B41551"/>
    <w:rsid w:val="00B55B42"/>
    <w:rsid w:val="00B94D98"/>
    <w:rsid w:val="00BD5653"/>
    <w:rsid w:val="00C17EB9"/>
    <w:rsid w:val="00C46884"/>
    <w:rsid w:val="00CB754D"/>
    <w:rsid w:val="00CC6FC5"/>
    <w:rsid w:val="00CF6B90"/>
    <w:rsid w:val="00D26551"/>
    <w:rsid w:val="00D36B03"/>
    <w:rsid w:val="00D55309"/>
    <w:rsid w:val="00D90F0C"/>
    <w:rsid w:val="00DA78EA"/>
    <w:rsid w:val="00DC6044"/>
    <w:rsid w:val="00DE0763"/>
    <w:rsid w:val="00DE142A"/>
    <w:rsid w:val="00DE5B7E"/>
    <w:rsid w:val="00DF2C3E"/>
    <w:rsid w:val="00DF3B5E"/>
    <w:rsid w:val="00E13C5E"/>
    <w:rsid w:val="00E3788B"/>
    <w:rsid w:val="00E42DC6"/>
    <w:rsid w:val="00E90781"/>
    <w:rsid w:val="00EA54AB"/>
    <w:rsid w:val="00EC0568"/>
    <w:rsid w:val="00EC17E1"/>
    <w:rsid w:val="00ED6D5D"/>
    <w:rsid w:val="00F24C9C"/>
    <w:rsid w:val="00F30D8A"/>
    <w:rsid w:val="00F37E48"/>
    <w:rsid w:val="00F4356B"/>
    <w:rsid w:val="00F44E5F"/>
    <w:rsid w:val="00F54EDB"/>
    <w:rsid w:val="00F55421"/>
    <w:rsid w:val="00F8424F"/>
    <w:rsid w:val="00F84850"/>
    <w:rsid w:val="00F8549E"/>
    <w:rsid w:val="00F9009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A043C1"/>
  <w15:docId w15:val="{23003EB1-E0C3-41CF-92ED-33D015AE4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Betarp">
    <w:name w:val="No Spacing"/>
    <w:uiPriority w:val="1"/>
    <w:qFormat/>
    <w:rsid w:val="00CF6B90"/>
    <w:pPr>
      <w:spacing w:after="0" w:line="240" w:lineRule="auto"/>
    </w:pPr>
  </w:style>
  <w:style w:type="paragraph" w:styleId="Debesliotekstas">
    <w:name w:val="Balloon Text"/>
    <w:basedOn w:val="prastasis"/>
    <w:link w:val="DebesliotekstasDiagrama"/>
    <w:uiPriority w:val="99"/>
    <w:semiHidden/>
    <w:unhideWhenUsed/>
    <w:rsid w:val="00523F72"/>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523F72"/>
    <w:rPr>
      <w:rFonts w:ascii="Tahoma" w:hAnsi="Tahoma" w:cs="Tahoma"/>
      <w:sz w:val="16"/>
      <w:szCs w:val="16"/>
    </w:rPr>
  </w:style>
  <w:style w:type="paragraph" w:styleId="Antrats">
    <w:name w:val="header"/>
    <w:basedOn w:val="prastasis"/>
    <w:link w:val="AntratsDiagrama"/>
    <w:uiPriority w:val="99"/>
    <w:unhideWhenUsed/>
    <w:rsid w:val="008D0918"/>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8D0918"/>
  </w:style>
  <w:style w:type="paragraph" w:styleId="Porat">
    <w:name w:val="footer"/>
    <w:basedOn w:val="prastasis"/>
    <w:link w:val="PoratDiagrama"/>
    <w:uiPriority w:val="99"/>
    <w:unhideWhenUsed/>
    <w:rsid w:val="008D0918"/>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8D0918"/>
  </w:style>
  <w:style w:type="paragraph" w:styleId="prastasiniatinklio">
    <w:name w:val="Normal (Web)"/>
    <w:basedOn w:val="prastasis"/>
    <w:uiPriority w:val="99"/>
    <w:unhideWhenUsed/>
    <w:rsid w:val="00AC6AE7"/>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customStyle="1" w:styleId="apple-converted-space">
    <w:name w:val="apple-converted-space"/>
    <w:basedOn w:val="Numatytasispastraiposriftas"/>
    <w:rsid w:val="00AC6AE7"/>
  </w:style>
  <w:style w:type="character" w:styleId="Hipersaitas">
    <w:name w:val="Hyperlink"/>
    <w:basedOn w:val="Numatytasispastraiposriftas"/>
    <w:uiPriority w:val="99"/>
    <w:unhideWhenUsed/>
    <w:rsid w:val="00AC6AE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6B1A7D-5DDE-4D9C-9A7A-B96730050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2</Pages>
  <Words>786</Words>
  <Characters>4486</Characters>
  <Application>Microsoft Office Word</Application>
  <DocSecurity>0</DocSecurity>
  <Lines>37</Lines>
  <Paragraphs>10</Paragraphs>
  <ScaleCrop>false</ScaleCrop>
  <HeadingPairs>
    <vt:vector size="2" baseType="variant">
      <vt:variant>
        <vt:lpstr>Pavadinimas</vt:lpstr>
      </vt:variant>
      <vt:variant>
        <vt:i4>1</vt:i4>
      </vt:variant>
    </vt:vector>
  </HeadingPairs>
  <TitlesOfParts>
    <vt:vector size="1" baseType="lpstr">
      <vt:lpstr/>
    </vt:vector>
  </TitlesOfParts>
  <Company>KTVC</Company>
  <LinksUpToDate>false</LinksUpToDate>
  <CharactersWithSpaces>5262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KTVC</dc:creator>
  <cp:keywords/>
  <dc:description/>
  <cp:lastModifiedBy>User</cp:lastModifiedBy>
  <cp:revision>22</cp:revision>
  <cp:lastPrinted>2025-05-08T11:39:00Z</cp:lastPrinted>
  <dcterms:created xsi:type="dcterms:W3CDTF">2022-09-02T13:59:00Z</dcterms:created>
  <dcterms:modified xsi:type="dcterms:W3CDTF">2025-06-11T09:21:00Z</dcterms:modified>
</cp:coreProperties>
</file>