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AB" w:rsidRPr="00290095" w:rsidRDefault="001F60AB">
      <w:pPr>
        <w:rPr>
          <w:sz w:val="24"/>
          <w:lang w:val="en-US"/>
        </w:rPr>
      </w:pPr>
    </w:p>
    <w:tbl>
      <w:tblPr>
        <w:tblStyle w:val="Lentelstinklelis"/>
        <w:tblW w:w="9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2853"/>
        <w:gridCol w:w="3969"/>
        <w:gridCol w:w="1269"/>
      </w:tblGrid>
      <w:tr w:rsidR="001F60AB" w:rsidRPr="0048077F" w:rsidTr="009D7241">
        <w:tc>
          <w:tcPr>
            <w:tcW w:w="1537" w:type="dxa"/>
          </w:tcPr>
          <w:p w:rsidR="001F60AB" w:rsidRPr="0048077F" w:rsidRDefault="0048077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>D</w:t>
            </w:r>
            <w:r w:rsidR="001F60AB" w:rsidRPr="0048077F">
              <w:rPr>
                <w:rFonts w:cstheme="minorHAnsi"/>
                <w:b/>
                <w:sz w:val="24"/>
                <w:szCs w:val="24"/>
                <w:lang w:val="en-US"/>
              </w:rPr>
              <w:t>ata</w:t>
            </w:r>
          </w:p>
        </w:tc>
        <w:tc>
          <w:tcPr>
            <w:tcW w:w="2853" w:type="dxa"/>
          </w:tcPr>
          <w:p w:rsidR="001F60AB" w:rsidRPr="0048077F" w:rsidRDefault="00305A6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>Ekskursijos</w:t>
            </w:r>
            <w:proofErr w:type="spellEnd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0AB" w:rsidRPr="0048077F">
              <w:rPr>
                <w:rFonts w:cstheme="minorHAnsi"/>
                <w:b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969" w:type="dxa"/>
          </w:tcPr>
          <w:p w:rsidR="001F60AB" w:rsidRPr="0048077F" w:rsidRDefault="0048077F" w:rsidP="0048077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>Lankytini</w:t>
            </w:r>
            <w:proofErr w:type="spellEnd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>objektai</w:t>
            </w:r>
            <w:proofErr w:type="spellEnd"/>
          </w:p>
        </w:tc>
        <w:tc>
          <w:tcPr>
            <w:tcW w:w="1269" w:type="dxa"/>
          </w:tcPr>
          <w:p w:rsidR="001F60AB" w:rsidRPr="0048077F" w:rsidRDefault="0048077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b/>
                <w:sz w:val="24"/>
                <w:szCs w:val="24"/>
                <w:lang w:val="en-US"/>
              </w:rPr>
              <w:t>K</w:t>
            </w:r>
            <w:r w:rsidR="001F60AB" w:rsidRPr="0048077F">
              <w:rPr>
                <w:rFonts w:cstheme="minorHAnsi"/>
                <w:b/>
                <w:sz w:val="24"/>
                <w:szCs w:val="24"/>
                <w:lang w:val="en-US"/>
              </w:rPr>
              <w:t>aina</w:t>
            </w:r>
            <w:proofErr w:type="spellEnd"/>
          </w:p>
        </w:tc>
      </w:tr>
      <w:tr w:rsidR="001F60AB" w:rsidRPr="0048077F" w:rsidTr="009D7241">
        <w:tc>
          <w:tcPr>
            <w:tcW w:w="1537" w:type="dxa"/>
          </w:tcPr>
          <w:p w:rsidR="001F60AB" w:rsidRPr="0048077F" w:rsidRDefault="0029009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Vasario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>17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d.</w:t>
            </w:r>
          </w:p>
          <w:p w:rsidR="00305A62" w:rsidRPr="0048077F" w:rsidRDefault="00305A6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305A62" w:rsidRPr="0048077F" w:rsidRDefault="00305A6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</w:tcPr>
          <w:p w:rsidR="001F60AB" w:rsidRPr="0048077F" w:rsidRDefault="00305A62" w:rsidP="00A825C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Ukmergė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 -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svečiuose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Prezidentą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Smetoną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Ledo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pasakos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Taujėnų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dvare</w:t>
            </w:r>
            <w:proofErr w:type="spellEnd"/>
          </w:p>
        </w:tc>
        <w:tc>
          <w:tcPr>
            <w:tcW w:w="3969" w:type="dxa"/>
          </w:tcPr>
          <w:p w:rsidR="00305A62" w:rsidRPr="0048077F" w:rsidRDefault="008E1379" w:rsidP="00305A6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Apžvalginė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ekskursija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Ukmergės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senamiestį</w:t>
            </w:r>
            <w:proofErr w:type="spellEnd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>piliakalnis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305A62" w:rsidRPr="0048077F" w:rsidRDefault="002F7D4A" w:rsidP="00305A6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Prezidento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Antano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Smetonos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vasaros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rezidencija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-</w:t>
            </w:r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>Užugirio</w:t>
            </w:r>
            <w:proofErr w:type="spellEnd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  <w:r w:rsidR="00305A62"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305A62" w:rsidRPr="0048077F" w:rsidRDefault="00305A62" w:rsidP="00305A62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Taujienų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: parkas,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ledo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skulptūros</w:t>
            </w:r>
            <w:proofErr w:type="spellEnd"/>
          </w:p>
          <w:p w:rsidR="00305A62" w:rsidRPr="0048077F" w:rsidRDefault="00305A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</w:tcPr>
          <w:p w:rsidR="001F60AB" w:rsidRPr="0048077F" w:rsidRDefault="00305A6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077F">
              <w:rPr>
                <w:rFonts w:cstheme="minorHAnsi"/>
                <w:sz w:val="24"/>
                <w:szCs w:val="24"/>
                <w:lang w:val="en-US"/>
              </w:rPr>
              <w:t>55</w:t>
            </w:r>
            <w:r w:rsidR="0048077F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48077F">
              <w:rPr>
                <w:rFonts w:cstheme="minorHAnsi"/>
                <w:sz w:val="24"/>
                <w:szCs w:val="24"/>
                <w:lang w:val="en-US"/>
              </w:rPr>
              <w:t>€</w:t>
            </w:r>
          </w:p>
        </w:tc>
      </w:tr>
      <w:tr w:rsidR="001F60AB" w:rsidRPr="0048077F" w:rsidTr="009D7241">
        <w:tc>
          <w:tcPr>
            <w:tcW w:w="1537" w:type="dxa"/>
          </w:tcPr>
          <w:p w:rsidR="001F60AB" w:rsidRPr="0048077F" w:rsidRDefault="0029009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Kovo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51F76" w:rsidRPr="0048077F">
              <w:rPr>
                <w:rFonts w:cstheme="minorHAnsi"/>
                <w:sz w:val="24"/>
                <w:szCs w:val="24"/>
                <w:lang w:val="en-US"/>
              </w:rPr>
              <w:t>16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2853" w:type="dxa"/>
          </w:tcPr>
          <w:p w:rsidR="001F60AB" w:rsidRPr="0048077F" w:rsidRDefault="008422F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Kėdainiai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Radvilų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škotų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palikimas</w:t>
            </w:r>
            <w:proofErr w:type="spellEnd"/>
          </w:p>
          <w:p w:rsidR="00A825CA" w:rsidRPr="0048077F" w:rsidRDefault="00A825C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1F60AB" w:rsidRPr="0048077F" w:rsidRDefault="002F7D4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Apžvalginė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ekskursija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Kėdainių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miesto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senamiestį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F7D4A" w:rsidRPr="0048077F" w:rsidRDefault="002F7D4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Restoranas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Grėjaus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namas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”: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škotų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Radvilų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patiekalai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F7D4A" w:rsidRPr="0048077F" w:rsidRDefault="002F7D4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Lietuvos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geografinis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centras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F7D4A" w:rsidRPr="0048077F" w:rsidRDefault="002F7D4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Paberžė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Tėvo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Stanislavo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gimtinė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F7D4A" w:rsidRPr="0048077F" w:rsidRDefault="002F7D4A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Krekenavos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bažnyčia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F7D4A" w:rsidRPr="0048077F" w:rsidRDefault="0029009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Krekenavos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parkas</w:t>
            </w:r>
          </w:p>
        </w:tc>
        <w:tc>
          <w:tcPr>
            <w:tcW w:w="1269" w:type="dxa"/>
          </w:tcPr>
          <w:p w:rsidR="001F60AB" w:rsidRPr="0048077F" w:rsidRDefault="0048077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1F60AB" w:rsidRPr="0048077F" w:rsidTr="009D7241">
        <w:tc>
          <w:tcPr>
            <w:tcW w:w="1537" w:type="dxa"/>
          </w:tcPr>
          <w:p w:rsidR="001F60AB" w:rsidRPr="0048077F" w:rsidRDefault="0029009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Balandžio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13 d.</w:t>
            </w:r>
          </w:p>
        </w:tc>
        <w:tc>
          <w:tcPr>
            <w:tcW w:w="2853" w:type="dxa"/>
          </w:tcPr>
          <w:p w:rsidR="001F60AB" w:rsidRPr="0048077F" w:rsidRDefault="000C1AF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Kaišiadorys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Lietuvos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kultūros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sostinė</w:t>
            </w:r>
            <w:proofErr w:type="spellEnd"/>
          </w:p>
          <w:p w:rsidR="00A825CA" w:rsidRPr="0048077F" w:rsidRDefault="00A825C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1F60AB" w:rsidRPr="0048077F" w:rsidRDefault="00D15E2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Guronys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Kardinolo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Vincento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Sladkevičiaus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tėviškė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8077F">
              <w:rPr>
                <w:rFonts w:cstheme="minorHAnsi"/>
                <w:sz w:val="24"/>
                <w:szCs w:val="24"/>
                <w:lang w:val="en-US"/>
              </w:rPr>
              <w:t>rožinio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šviesos</w:t>
            </w:r>
            <w:proofErr w:type="spellEnd"/>
            <w:proofErr w:type="gram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slėpiniai</w:t>
            </w:r>
            <w:proofErr w:type="spellEnd"/>
            <w:r w:rsidR="002F7D4A"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E10145" w:rsidRPr="0048077F" w:rsidRDefault="00E1014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Žaslių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miestelis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tradicinių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amatų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centras</w:t>
            </w:r>
            <w:proofErr w:type="spellEnd"/>
            <w:r w:rsidR="002F7D4A"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D15E25" w:rsidRPr="0048077F" w:rsidRDefault="00151F7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Kaišiadorys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Kaišiadorių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Kristaus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Atsimainymo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katedra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Palaimintasis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Teofilius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Matulionis</w:t>
            </w:r>
            <w:proofErr w:type="spellEnd"/>
            <w:r w:rsidR="00D15E25"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8E1379" w:rsidRPr="0048077F" w:rsidRDefault="008E1379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Mergakalnio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regykla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="00290095">
              <w:rPr>
                <w:rFonts w:cstheme="minorHAnsi"/>
                <w:sz w:val="24"/>
                <w:szCs w:val="24"/>
                <w:lang w:val="en-US"/>
              </w:rPr>
              <w:t>ukščiausia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Kauno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marių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atodanga</w:t>
            </w:r>
            <w:proofErr w:type="spellEnd"/>
          </w:p>
          <w:p w:rsidR="00151F76" w:rsidRPr="0048077F" w:rsidRDefault="00151F76" w:rsidP="008E13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9" w:type="dxa"/>
          </w:tcPr>
          <w:p w:rsidR="001F60AB" w:rsidRPr="0048077F" w:rsidRDefault="0048077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1F60AB" w:rsidRPr="0048077F" w:rsidTr="009D7241">
        <w:tc>
          <w:tcPr>
            <w:tcW w:w="1537" w:type="dxa"/>
          </w:tcPr>
          <w:p w:rsidR="001F60AB" w:rsidRPr="0048077F" w:rsidRDefault="002900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Birželio 1-2 d.</w:t>
            </w:r>
          </w:p>
        </w:tc>
        <w:tc>
          <w:tcPr>
            <w:tcW w:w="2853" w:type="dxa"/>
          </w:tcPr>
          <w:p w:rsidR="001F60AB" w:rsidRPr="0048077F" w:rsidRDefault="00292E1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Suvalkija</w:t>
            </w:r>
            <w:proofErr w:type="spellEnd"/>
          </w:p>
        </w:tc>
        <w:tc>
          <w:tcPr>
            <w:tcW w:w="3969" w:type="dxa"/>
          </w:tcPr>
          <w:p w:rsidR="008A4889" w:rsidRPr="0048077F" w:rsidRDefault="008A4889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Kudirkos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Naumiestis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Bulvės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muziejus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pagal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Almos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Adamkie</w:t>
            </w:r>
            <w:r w:rsidR="00290095">
              <w:rPr>
                <w:rFonts w:cstheme="minorHAnsi"/>
                <w:sz w:val="24"/>
                <w:szCs w:val="24"/>
                <w:lang w:val="en-US"/>
              </w:rPr>
              <w:t>nės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receptą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pagaminti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095">
              <w:rPr>
                <w:rFonts w:cstheme="minorHAnsi"/>
                <w:sz w:val="24"/>
                <w:szCs w:val="24"/>
                <w:lang w:val="en-US"/>
              </w:rPr>
              <w:t>cepelinai</w:t>
            </w:r>
            <w:proofErr w:type="spellEnd"/>
            <w:r w:rsidR="00290095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1F60AB" w:rsidRPr="0048077F" w:rsidRDefault="00402073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Marijampolė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kačių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ir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miestas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402073" w:rsidRPr="0048077F" w:rsidRDefault="00402073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Paežerių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8A4889" w:rsidRPr="0048077F" w:rsidRDefault="008A4889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Šakiai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karleonas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  <w:p w:rsidR="008A4889" w:rsidRPr="0048077F" w:rsidRDefault="008A4889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Sudargo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piliakalniai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8A4889" w:rsidRPr="0048077F" w:rsidRDefault="008A4889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Gelgaudiškių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</w:p>
          <w:p w:rsidR="00402073" w:rsidRPr="0048077F" w:rsidRDefault="0040207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="001F60AB" w:rsidRPr="0048077F" w:rsidRDefault="0048077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Birželio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28-liepos 1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kelionė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Palangą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namai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„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Politechnika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“</w:t>
            </w:r>
            <w:bookmarkStart w:id="0" w:name="_GoBack"/>
            <w:bookmarkEnd w:id="0"/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Liepos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4-7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kelionė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Liepoją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Viešbutis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„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Liva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Liepos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25-28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kelionė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Nidą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Poilsio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namai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„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Žuvėdra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Rugpjūčio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8-11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kelionė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Nidą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Poilsio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namai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„Kastytis“</w:t>
            </w:r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Rugpjūčio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16-19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Poilsinė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kelionė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Palangą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Poilsio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namai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„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Politechnika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Rugsėjo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14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Lietuvos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apendiksas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Jašiūnų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Le</w:t>
            </w:r>
            <w:r w:rsidRPr="0048077F">
              <w:rPr>
                <w:rFonts w:cstheme="minorHAnsi"/>
                <w:sz w:val="24"/>
                <w:szCs w:val="24"/>
                <w:lang w:val="en-US"/>
              </w:rPr>
              <w:t>vandų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uostas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Paulavos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respublika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Dieveniškių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kaimas</w:t>
            </w:r>
            <w:proofErr w:type="spellEnd"/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Spalio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12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Šiaulių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kraštas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Kryžių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kalnas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Naisiai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Bubiai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Zubovo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dvaras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Kurtuvėnai</w:t>
            </w:r>
            <w:proofErr w:type="spellEnd"/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  <w:tr w:rsidR="00F235A5" w:rsidRPr="0048077F" w:rsidTr="009D7241">
        <w:tc>
          <w:tcPr>
            <w:tcW w:w="1537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Gruodžio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7-8 d.</w:t>
            </w:r>
          </w:p>
        </w:tc>
        <w:tc>
          <w:tcPr>
            <w:tcW w:w="2853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Kalėdinė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Varšuva</w:t>
            </w:r>
            <w:proofErr w:type="spellEnd"/>
            <w:r w:rsidRPr="0048077F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Torunė</w:t>
            </w:r>
            <w:proofErr w:type="spellEnd"/>
          </w:p>
        </w:tc>
        <w:tc>
          <w:tcPr>
            <w:tcW w:w="39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="00F235A5" w:rsidRPr="0048077F" w:rsidRDefault="00F235A5" w:rsidP="00F235A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8077F">
              <w:rPr>
                <w:rFonts w:cstheme="minorHAnsi"/>
                <w:sz w:val="24"/>
                <w:szCs w:val="24"/>
                <w:lang w:val="en-US"/>
              </w:rPr>
              <w:t>Tikslinama</w:t>
            </w:r>
            <w:proofErr w:type="spellEnd"/>
          </w:p>
        </w:tc>
      </w:tr>
    </w:tbl>
    <w:p w:rsidR="00BD15F9" w:rsidRPr="001F60AB" w:rsidRDefault="00BD15F9">
      <w:pPr>
        <w:rPr>
          <w:lang w:val="en-US"/>
        </w:rPr>
      </w:pPr>
    </w:p>
    <w:sectPr w:rsidR="00BD15F9" w:rsidRPr="001F60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3E46"/>
    <w:multiLevelType w:val="hybridMultilevel"/>
    <w:tmpl w:val="262007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F2D30"/>
    <w:multiLevelType w:val="hybridMultilevel"/>
    <w:tmpl w:val="E632B3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B"/>
    <w:rsid w:val="000C1AF0"/>
    <w:rsid w:val="00151F76"/>
    <w:rsid w:val="00154EC3"/>
    <w:rsid w:val="001F60AB"/>
    <w:rsid w:val="00290095"/>
    <w:rsid w:val="00292E18"/>
    <w:rsid w:val="002D0793"/>
    <w:rsid w:val="002F7D4A"/>
    <w:rsid w:val="00305A62"/>
    <w:rsid w:val="003363A3"/>
    <w:rsid w:val="00402073"/>
    <w:rsid w:val="0048077F"/>
    <w:rsid w:val="005B6A7C"/>
    <w:rsid w:val="006A0C42"/>
    <w:rsid w:val="00722DF9"/>
    <w:rsid w:val="007D58EA"/>
    <w:rsid w:val="007F7A02"/>
    <w:rsid w:val="007F7B12"/>
    <w:rsid w:val="008422F5"/>
    <w:rsid w:val="008A4889"/>
    <w:rsid w:val="008E1379"/>
    <w:rsid w:val="009D7241"/>
    <w:rsid w:val="00A04497"/>
    <w:rsid w:val="00A825CA"/>
    <w:rsid w:val="00BD15F9"/>
    <w:rsid w:val="00C34051"/>
    <w:rsid w:val="00D15E25"/>
    <w:rsid w:val="00D74809"/>
    <w:rsid w:val="00D85D12"/>
    <w:rsid w:val="00E10145"/>
    <w:rsid w:val="00E659C2"/>
    <w:rsid w:val="00ED6BC2"/>
    <w:rsid w:val="00F235A5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33BF"/>
  <w15:chartTrackingRefBased/>
  <w15:docId w15:val="{D07E5BF3-0451-4E17-86AD-FB3C5FE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5A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6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8</cp:revision>
  <cp:lastPrinted>2024-02-05T13:57:00Z</cp:lastPrinted>
  <dcterms:created xsi:type="dcterms:W3CDTF">2024-02-07T14:02:00Z</dcterms:created>
  <dcterms:modified xsi:type="dcterms:W3CDTF">2024-02-08T09:03:00Z</dcterms:modified>
</cp:coreProperties>
</file>